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5EFCF" w14:textId="77777777" w:rsidR="00077073" w:rsidRDefault="003509E1" w:rsidP="00210E84">
      <w:pPr>
        <w:jc w:val="center"/>
        <w:rPr>
          <w:rFonts w:ascii="EF Circular" w:hAnsi="EF Circular" w:cs="EF Circular"/>
          <w:b/>
          <w:bCs/>
          <w:sz w:val="48"/>
          <w:szCs w:val="48"/>
        </w:rPr>
      </w:pPr>
      <w:r>
        <w:rPr>
          <w:rFonts w:ascii="EF Circular" w:hAnsi="EF Circular" w:cs="EF Circular"/>
          <w:b/>
          <w:bCs/>
          <w:noProof/>
          <w:sz w:val="48"/>
          <w:szCs w:val="48"/>
        </w:rPr>
        <w:drawing>
          <wp:anchor distT="0" distB="0" distL="114300" distR="114300" simplePos="0" relativeHeight="251653120" behindDoc="0" locked="0" layoutInCell="1" allowOverlap="1" wp14:anchorId="7DBD5F15" wp14:editId="64F5B425">
            <wp:simplePos x="0" y="0"/>
            <wp:positionH relativeFrom="margin">
              <wp:posOffset>1689100</wp:posOffset>
            </wp:positionH>
            <wp:positionV relativeFrom="margin">
              <wp:posOffset>-101600</wp:posOffset>
            </wp:positionV>
            <wp:extent cx="3479800" cy="695960"/>
            <wp:effectExtent l="0" t="0" r="0" b="0"/>
            <wp:wrapSquare wrapText="bothSides"/>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F-ProdLockup_ET-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9800" cy="695960"/>
                    </a:xfrm>
                    <a:prstGeom prst="rect">
                      <a:avLst/>
                    </a:prstGeom>
                  </pic:spPr>
                </pic:pic>
              </a:graphicData>
            </a:graphic>
          </wp:anchor>
        </w:drawing>
      </w:r>
    </w:p>
    <w:p w14:paraId="497DD0E9" w14:textId="77777777" w:rsidR="00FC20E4" w:rsidRPr="004D3850" w:rsidRDefault="00FC20E4" w:rsidP="00210E84">
      <w:pPr>
        <w:jc w:val="center"/>
        <w:rPr>
          <w:rFonts w:ascii="EF Circular" w:hAnsi="EF Circular" w:cs="EF Circular"/>
          <w:b/>
          <w:bCs/>
          <w:sz w:val="22"/>
          <w:szCs w:val="22"/>
        </w:rPr>
      </w:pPr>
    </w:p>
    <w:p w14:paraId="7AC44605" w14:textId="77777777" w:rsidR="007D7F1E" w:rsidRPr="000B323A" w:rsidRDefault="00340025" w:rsidP="000B323A">
      <w:pPr>
        <w:spacing w:line="192" w:lineRule="auto"/>
        <w:jc w:val="center"/>
        <w:rPr>
          <w:rFonts w:ascii="EF Circular" w:hAnsi="EF Circular" w:cs="EF Circular"/>
          <w:b/>
          <w:bCs/>
          <w:color w:val="00A3DB"/>
          <w:sz w:val="112"/>
          <w:szCs w:val="112"/>
        </w:rPr>
      </w:pPr>
      <w:r>
        <w:rPr>
          <w:rFonts w:ascii="EF Circular" w:hAnsi="EF Circular" w:cs="EF Circular"/>
          <w:b/>
          <w:bCs/>
          <w:noProof/>
          <w:sz w:val="48"/>
          <w:szCs w:val="48"/>
        </w:rPr>
        <w:drawing>
          <wp:anchor distT="0" distB="0" distL="114300" distR="114300" simplePos="0" relativeHeight="251654144" behindDoc="1" locked="0" layoutInCell="1" allowOverlap="1" wp14:anchorId="410CD1AC" wp14:editId="23D49258">
            <wp:simplePos x="0" y="0"/>
            <wp:positionH relativeFrom="column">
              <wp:posOffset>775970</wp:posOffset>
            </wp:positionH>
            <wp:positionV relativeFrom="paragraph">
              <wp:posOffset>252095</wp:posOffset>
            </wp:positionV>
            <wp:extent cx="5293995" cy="6851015"/>
            <wp:effectExtent l="0" t="0" r="1905" b="0"/>
            <wp:wrapNone/>
            <wp:docPr id="37" name="Picture 37"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OUR_PROPOSAL_COVER.jpg"/>
                    <pic:cNvPicPr/>
                  </pic:nvPicPr>
                  <pic:blipFill>
                    <a:blip r:embed="rId14" cstate="print">
                      <a:extLst>
                        <a:ext uri="{BEBA8EAE-BF5A-486C-A8C5-ECC9F3942E4B}">
                          <a14:imgProps xmlns:a14="http://schemas.microsoft.com/office/drawing/2010/main">
                            <a14:imgLayer r:embed="rId15">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5293995" cy="6851015"/>
                    </a:xfrm>
                    <a:prstGeom prst="rect">
                      <a:avLst/>
                    </a:prstGeom>
                    <a:effectLst/>
                  </pic:spPr>
                </pic:pic>
              </a:graphicData>
            </a:graphic>
            <wp14:sizeRelH relativeFrom="page">
              <wp14:pctWidth>0</wp14:pctWidth>
            </wp14:sizeRelH>
            <wp14:sizeRelV relativeFrom="page">
              <wp14:pctHeight>0</wp14:pctHeight>
            </wp14:sizeRelV>
          </wp:anchor>
        </w:drawing>
      </w:r>
    </w:p>
    <w:p w14:paraId="56BF23AD" w14:textId="77777777" w:rsidR="003F5C49" w:rsidRPr="002A1D88" w:rsidRDefault="000B323A" w:rsidP="003F5C49">
      <w:pPr>
        <w:jc w:val="center"/>
        <w:rPr>
          <w:rFonts w:ascii="Century Gothic" w:hAnsi="Century Gothic" w:cs="EF Circular"/>
          <w:b/>
          <w:bCs/>
          <w:color w:val="009EEB"/>
          <w:sz w:val="112"/>
          <w:szCs w:val="112"/>
        </w:rPr>
      </w:pPr>
      <w:r w:rsidRPr="002A1D88">
        <w:rPr>
          <w:rFonts w:ascii="Century Gothic" w:hAnsi="Century Gothic" w:cs="EF Circular"/>
          <w:b/>
          <w:bCs/>
          <w:color w:val="009EEB"/>
          <w:sz w:val="112"/>
          <w:szCs w:val="112"/>
        </w:rPr>
        <w:t>International Travel Program Proposal</w:t>
      </w:r>
    </w:p>
    <w:p w14:paraId="7DC89968" w14:textId="77777777" w:rsidR="00077073" w:rsidRPr="002A1D88" w:rsidRDefault="008E1E1A" w:rsidP="007D7F1E">
      <w:pPr>
        <w:pStyle w:val="BodyText"/>
        <w:jc w:val="center"/>
        <w:rPr>
          <w:rFonts w:ascii="Century Gothic" w:hAnsi="Century Gothic"/>
          <w:b/>
          <w:bCs/>
        </w:rPr>
      </w:pPr>
      <w:sdt>
        <w:sdtPr>
          <w:rPr>
            <w:rFonts w:ascii="Century Gothic" w:hAnsi="Century Gothic" w:cs="EF Circular Medium"/>
            <w:b/>
            <w:bCs/>
            <w:color w:val="009EEB"/>
            <w:sz w:val="40"/>
            <w:szCs w:val="40"/>
            <w:lang w:val="en-US"/>
          </w:rPr>
          <w:alias w:val="Form.PrepSchool"/>
          <w:tag w:val="{&quot;templafy&quot;:{&quot;id&quot;:&quot;8343697d-9767-496e-a0b9-b6076de401e1&quot;}}"/>
          <w:id w:val="862241876"/>
          <w:placeholder>
            <w:docPart w:val="C2048B5C007F4D7199F67398DCDD58C5"/>
          </w:placeholder>
        </w:sdtPr>
        <w:sdtEndPr/>
        <w:sdtContent>
          <w:r w:rsidR="00383580">
            <w:rPr>
              <w:rFonts w:ascii="Century Gothic" w:hAnsi="Century Gothic" w:cs="EF Circular Medium"/>
              <w:b/>
              <w:bCs/>
              <w:color w:val="009EEB"/>
              <w:sz w:val="40"/>
              <w:szCs w:val="40"/>
              <w:lang w:val="en-US"/>
            </w:rPr>
            <w:t>Worcester Tech High School</w:t>
          </w:r>
        </w:sdtContent>
      </w:sdt>
      <w:r w:rsidR="00FD2EEF" w:rsidRPr="002A1D88">
        <w:rPr>
          <w:rFonts w:ascii="Century Gothic" w:hAnsi="Century Gothic" w:cs="EF Circular Medium"/>
          <w:b/>
          <w:bCs/>
          <w:color w:val="009EEB"/>
          <w:sz w:val="40"/>
          <w:szCs w:val="40"/>
          <w:lang w:val="en-US"/>
        </w:rPr>
        <w:t xml:space="preserve"> </w:t>
      </w:r>
      <w:r w:rsidR="007D7F1E" w:rsidRPr="002A1D88">
        <w:rPr>
          <w:rFonts w:ascii="Century Gothic" w:hAnsi="Century Gothic" w:cs="EF Circular Medium"/>
          <w:b/>
          <w:bCs/>
          <w:color w:val="009EEB"/>
          <w:sz w:val="40"/>
          <w:szCs w:val="40"/>
          <w:lang w:val="en-US"/>
        </w:rPr>
        <w:t>/</w:t>
      </w:r>
      <w:r w:rsidR="007D7F1E" w:rsidRPr="002A1D88">
        <w:rPr>
          <w:rFonts w:ascii="Century Gothic" w:hAnsi="Century Gothic"/>
          <w:b/>
          <w:bCs/>
        </w:rPr>
        <w:t xml:space="preserve"> </w:t>
      </w:r>
      <w:sdt>
        <w:sdtPr>
          <w:rPr>
            <w:rFonts w:ascii="Century Gothic" w:hAnsi="Century Gothic"/>
            <w:b/>
            <w:bCs/>
            <w:lang w:val="en-US"/>
          </w:rPr>
          <w:alias w:val="Form.PrepName"/>
          <w:tag w:val="{&quot;templafy&quot;:{&quot;id&quot;:&quot;fe306abd-eed7-4abf-931e-5974fc8c9ec5&quot;}}"/>
          <w:id w:val="928317646"/>
          <w:placeholder>
            <w:docPart w:val="C73A80C516F54481A4B30D2E9A00665D"/>
          </w:placeholder>
        </w:sdtPr>
        <w:sdtEndPr>
          <w:rPr>
            <w:lang w:val="en-GB"/>
          </w:rPr>
        </w:sdtEndPr>
        <w:sdtContent>
          <w:r w:rsidR="00383580">
            <w:rPr>
              <w:rFonts w:ascii="Century Gothic" w:hAnsi="Century Gothic" w:cs="EF Circular Medium"/>
              <w:b/>
              <w:bCs/>
              <w:color w:val="009EEB"/>
              <w:sz w:val="40"/>
              <w:szCs w:val="40"/>
            </w:rPr>
            <w:t>Phil Cropper</w:t>
          </w:r>
        </w:sdtContent>
      </w:sdt>
    </w:p>
    <w:p w14:paraId="13B22AC3" w14:textId="77777777" w:rsidR="00077073" w:rsidRDefault="00077073" w:rsidP="00210E84">
      <w:pPr>
        <w:jc w:val="center"/>
        <w:rPr>
          <w:rFonts w:ascii="EF Circular" w:hAnsi="EF Circular" w:cs="EF Circular"/>
          <w:b/>
          <w:bCs/>
          <w:sz w:val="22"/>
          <w:szCs w:val="22"/>
        </w:rPr>
      </w:pPr>
    </w:p>
    <w:p w14:paraId="351F379C" w14:textId="77777777" w:rsidR="00077073" w:rsidRDefault="00077073" w:rsidP="00210E84">
      <w:pPr>
        <w:jc w:val="center"/>
        <w:rPr>
          <w:rFonts w:ascii="EF Circular" w:hAnsi="EF Circular" w:cs="EF Circular"/>
          <w:b/>
          <w:bCs/>
          <w:sz w:val="22"/>
          <w:szCs w:val="22"/>
        </w:rPr>
      </w:pPr>
    </w:p>
    <w:p w14:paraId="09A51B11" w14:textId="77777777" w:rsidR="00077073" w:rsidRDefault="00077073" w:rsidP="00210E84">
      <w:pPr>
        <w:jc w:val="center"/>
        <w:rPr>
          <w:rFonts w:ascii="EF Circular" w:hAnsi="EF Circular" w:cs="EF Circular"/>
          <w:b/>
          <w:bCs/>
          <w:sz w:val="22"/>
          <w:szCs w:val="22"/>
        </w:rPr>
      </w:pPr>
    </w:p>
    <w:p w14:paraId="1E0C01EB" w14:textId="77777777" w:rsidR="00077073" w:rsidRDefault="00340025" w:rsidP="00210E84">
      <w:pPr>
        <w:jc w:val="center"/>
        <w:rPr>
          <w:rFonts w:ascii="EF Circular" w:hAnsi="EF Circular" w:cs="EF Circular"/>
          <w:b/>
          <w:bCs/>
          <w:sz w:val="22"/>
          <w:szCs w:val="22"/>
        </w:rPr>
      </w:pPr>
      <w:r w:rsidRPr="002E07D7">
        <w:rPr>
          <w:rFonts w:ascii="EF Circular" w:hAnsi="EF Circular" w:cs="EF Circular"/>
          <w:b/>
          <w:bCs/>
          <w:noProof/>
          <w:color w:val="00A3DB"/>
          <w:sz w:val="102"/>
          <w:szCs w:val="102"/>
        </w:rPr>
        <mc:AlternateContent>
          <mc:Choice Requires="wps">
            <w:drawing>
              <wp:anchor distT="0" distB="0" distL="114300" distR="114300" simplePos="0" relativeHeight="251652096" behindDoc="1" locked="1" layoutInCell="1" allowOverlap="1" wp14:anchorId="2CFF1229" wp14:editId="506880B7">
                <wp:simplePos x="0" y="0"/>
                <wp:positionH relativeFrom="margin">
                  <wp:posOffset>-457200</wp:posOffset>
                </wp:positionH>
                <wp:positionV relativeFrom="page">
                  <wp:posOffset>5285105</wp:posOffset>
                </wp:positionV>
                <wp:extent cx="7772400" cy="50292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7772400" cy="5029200"/>
                        </a:xfrm>
                        <a:prstGeom prst="rect">
                          <a:avLst/>
                        </a:prstGeom>
                        <a:solidFill>
                          <a:srgbClr val="009EEB"/>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6F4C7" w14:textId="77777777" w:rsidR="00E83FD4" w:rsidRDefault="00E83FD4" w:rsidP="00E83F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F1229" id="Rectangle 33" o:spid="_x0000_s1026" style="position:absolute;left:0;text-align:left;margin-left:-36pt;margin-top:416.15pt;width:612pt;height:39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" fillcolor="#009eeb" strokecolor="#cfcdcd [2894]" strokeweight="1pt">
                <v:textbox>
                  <w:txbxContent>
                    <w:p w14:paraId="0216F4C7" w14:textId="77777777" w:rsidR="00E83FD4" w:rsidRDefault="00E83FD4" w:rsidP="00E83FD4"/>
                  </w:txbxContent>
                </v:textbox>
                <w10:wrap anchorx="margin" anchory="page"/>
                <w10:anchorlock/>
              </v:rect>
            </w:pict>
          </mc:Fallback>
        </mc:AlternateContent>
      </w:r>
    </w:p>
    <w:p w14:paraId="4DB24453" w14:textId="77777777" w:rsidR="00077073" w:rsidRDefault="007D7F1E" w:rsidP="00210E84">
      <w:pPr>
        <w:jc w:val="center"/>
        <w:rPr>
          <w:rFonts w:ascii="EF Circular" w:hAnsi="EF Circular" w:cs="EF Circular"/>
          <w:b/>
          <w:bCs/>
          <w:sz w:val="22"/>
          <w:szCs w:val="22"/>
        </w:rPr>
      </w:pPr>
      <w:r>
        <w:rPr>
          <w:rFonts w:ascii="EF Circular" w:hAnsi="EF Circular" w:cs="EF Circular"/>
          <w:b/>
          <w:bCs/>
          <w:sz w:val="22"/>
          <w:szCs w:val="22"/>
        </w:rPr>
        <w:softHyphen/>
      </w:r>
    </w:p>
    <w:p w14:paraId="4AF40795" w14:textId="77777777" w:rsidR="00077073" w:rsidRDefault="00077073" w:rsidP="00210E84">
      <w:pPr>
        <w:jc w:val="center"/>
        <w:rPr>
          <w:rFonts w:ascii="EF Circular" w:hAnsi="EF Circular" w:cs="EF Circular"/>
          <w:b/>
          <w:bCs/>
          <w:sz w:val="22"/>
          <w:szCs w:val="22"/>
        </w:rPr>
      </w:pPr>
    </w:p>
    <w:p w14:paraId="0ED3BA65" w14:textId="77777777" w:rsidR="00077073" w:rsidRDefault="00077073" w:rsidP="003F5C49">
      <w:pPr>
        <w:rPr>
          <w:rFonts w:ascii="EF Circular" w:hAnsi="EF Circular" w:cs="EF Circular"/>
          <w:b/>
          <w:bCs/>
          <w:sz w:val="22"/>
          <w:szCs w:val="22"/>
        </w:rPr>
      </w:pPr>
    </w:p>
    <w:p w14:paraId="6BA2714E" w14:textId="77777777" w:rsidR="00077073" w:rsidRDefault="00077073" w:rsidP="00210E84">
      <w:pPr>
        <w:jc w:val="center"/>
        <w:rPr>
          <w:rFonts w:ascii="EF Circular" w:hAnsi="EF Circular" w:cs="EF Circular"/>
          <w:b/>
          <w:bCs/>
          <w:sz w:val="22"/>
          <w:szCs w:val="22"/>
        </w:rPr>
      </w:pPr>
    </w:p>
    <w:p w14:paraId="51E1BB84" w14:textId="77777777" w:rsidR="00077073" w:rsidRDefault="00077073" w:rsidP="00210E84">
      <w:pPr>
        <w:jc w:val="center"/>
        <w:rPr>
          <w:rFonts w:ascii="EF Circular" w:hAnsi="EF Circular" w:cs="EF Circular"/>
          <w:b/>
          <w:bCs/>
          <w:sz w:val="22"/>
          <w:szCs w:val="22"/>
        </w:rPr>
      </w:pPr>
    </w:p>
    <w:p w14:paraId="5BE38C4C" w14:textId="77777777" w:rsidR="00077073" w:rsidRDefault="00077073" w:rsidP="00210E84">
      <w:pPr>
        <w:jc w:val="center"/>
        <w:rPr>
          <w:rFonts w:ascii="EF Circular" w:hAnsi="EF Circular" w:cs="EF Circular"/>
          <w:b/>
          <w:bCs/>
          <w:sz w:val="22"/>
          <w:szCs w:val="22"/>
        </w:rPr>
      </w:pPr>
    </w:p>
    <w:p w14:paraId="438A152D" w14:textId="77777777" w:rsidR="00397260" w:rsidRDefault="00397260" w:rsidP="00210E84">
      <w:pPr>
        <w:jc w:val="center"/>
        <w:rPr>
          <w:rFonts w:ascii="EF Circular" w:hAnsi="EF Circular" w:cs="EF Circular"/>
          <w:b/>
          <w:bCs/>
          <w:sz w:val="22"/>
          <w:szCs w:val="22"/>
        </w:rPr>
      </w:pPr>
    </w:p>
    <w:p w14:paraId="235B49D3" w14:textId="77777777" w:rsidR="00077073" w:rsidRDefault="00077073" w:rsidP="00210E84">
      <w:pPr>
        <w:jc w:val="center"/>
        <w:rPr>
          <w:rFonts w:ascii="EF Circular" w:hAnsi="EF Circular" w:cs="EF Circular"/>
          <w:b/>
          <w:bCs/>
          <w:sz w:val="22"/>
          <w:szCs w:val="22"/>
        </w:rPr>
      </w:pPr>
    </w:p>
    <w:p w14:paraId="002BDB67" w14:textId="77777777" w:rsidR="0035768B" w:rsidRDefault="0035768B" w:rsidP="00077073">
      <w:pPr>
        <w:jc w:val="center"/>
        <w:rPr>
          <w:rFonts w:ascii="EF Circular" w:hAnsi="EF Circular" w:cs="EF Circular"/>
          <w:b/>
          <w:bCs/>
          <w:sz w:val="22"/>
          <w:szCs w:val="22"/>
        </w:rPr>
      </w:pPr>
    </w:p>
    <w:p w14:paraId="2D8CB74A" w14:textId="77777777" w:rsidR="0035768B" w:rsidRDefault="0035768B" w:rsidP="00077073">
      <w:pPr>
        <w:jc w:val="center"/>
        <w:rPr>
          <w:rFonts w:ascii="EF Circular" w:hAnsi="EF Circular" w:cs="EF Circular"/>
          <w:b/>
          <w:bCs/>
          <w:sz w:val="22"/>
          <w:szCs w:val="22"/>
        </w:rPr>
      </w:pPr>
    </w:p>
    <w:p w14:paraId="0A60668F" w14:textId="77777777" w:rsidR="0035768B" w:rsidRDefault="0035768B" w:rsidP="00077073">
      <w:pPr>
        <w:jc w:val="center"/>
        <w:rPr>
          <w:rFonts w:ascii="EF Circular" w:hAnsi="EF Circular" w:cs="EF Circular"/>
          <w:b/>
          <w:bCs/>
          <w:sz w:val="22"/>
          <w:szCs w:val="22"/>
        </w:rPr>
      </w:pPr>
    </w:p>
    <w:p w14:paraId="2F4B2131" w14:textId="77777777" w:rsidR="0035768B" w:rsidRPr="0035768B" w:rsidRDefault="0035768B" w:rsidP="00077073">
      <w:pPr>
        <w:jc w:val="center"/>
        <w:rPr>
          <w:rFonts w:ascii="EF Circular" w:hAnsi="EF Circular" w:cs="EF Circular"/>
          <w:b/>
          <w:bCs/>
          <w:color w:val="F2F2F2" w:themeColor="background1" w:themeShade="F2"/>
          <w:sz w:val="22"/>
          <w:szCs w:val="22"/>
        </w:rPr>
      </w:pPr>
    </w:p>
    <w:p w14:paraId="704512D7" w14:textId="77777777" w:rsidR="0035768B" w:rsidRDefault="0035768B" w:rsidP="00077073">
      <w:pPr>
        <w:jc w:val="center"/>
        <w:rPr>
          <w:rFonts w:ascii="EF Circular Light" w:hAnsi="EF Circular Light" w:cs="EF Circular Light"/>
          <w:color w:val="F2F2F2" w:themeColor="background1" w:themeShade="F2"/>
          <w:sz w:val="22"/>
          <w:szCs w:val="22"/>
        </w:rPr>
      </w:pPr>
    </w:p>
    <w:p w14:paraId="24F0AB3B" w14:textId="77777777" w:rsidR="00A22C75" w:rsidRDefault="00A22C75" w:rsidP="00E40CBE">
      <w:pPr>
        <w:rPr>
          <w:rFonts w:ascii="EF Circular Medium" w:hAnsi="EF Circular Medium" w:cs="EF Circular Medium"/>
          <w:color w:val="FFFFFF" w:themeColor="background1"/>
          <w:sz w:val="36"/>
          <w:szCs w:val="36"/>
        </w:rPr>
      </w:pPr>
    </w:p>
    <w:p w14:paraId="3FE5CA47" w14:textId="77777777" w:rsidR="00A22C75" w:rsidRPr="003928EA" w:rsidRDefault="00A22C75" w:rsidP="00180F0A">
      <w:pPr>
        <w:jc w:val="center"/>
        <w:rPr>
          <w:rFonts w:ascii="EF Circular Medium" w:hAnsi="EF Circular Medium" w:cs="EF Circular Medium"/>
          <w:color w:val="FFFFFF" w:themeColor="background1"/>
          <w:sz w:val="22"/>
          <w:szCs w:val="22"/>
        </w:rPr>
      </w:pPr>
    </w:p>
    <w:p w14:paraId="6D8DE972" w14:textId="77777777" w:rsidR="000B323A" w:rsidRDefault="000B323A" w:rsidP="00E40CBE">
      <w:pPr>
        <w:pStyle w:val="Subtitle"/>
        <w:keepNext/>
        <w:keepLines/>
        <w:spacing w:after="0" w:line="276" w:lineRule="auto"/>
        <w:jc w:val="center"/>
      </w:pPr>
    </w:p>
    <w:p w14:paraId="7841AA94" w14:textId="77777777" w:rsidR="000B323A" w:rsidRDefault="000B323A" w:rsidP="00E40CBE">
      <w:pPr>
        <w:pStyle w:val="Subtitle"/>
        <w:keepNext/>
        <w:keepLines/>
        <w:spacing w:after="0" w:line="276" w:lineRule="auto"/>
        <w:jc w:val="center"/>
      </w:pPr>
    </w:p>
    <w:p w14:paraId="0A39ECD3" w14:textId="77777777" w:rsidR="000B323A" w:rsidRDefault="000B323A" w:rsidP="00E40CBE">
      <w:pPr>
        <w:pStyle w:val="Subtitle"/>
        <w:keepNext/>
        <w:keepLines/>
        <w:spacing w:after="0" w:line="276" w:lineRule="auto"/>
        <w:jc w:val="center"/>
      </w:pPr>
    </w:p>
    <w:p w14:paraId="6B3F1445" w14:textId="77777777" w:rsidR="00E43660" w:rsidRDefault="00E43660" w:rsidP="00E43660"/>
    <w:p w14:paraId="6DF98F0E" w14:textId="77777777" w:rsidR="00E43660" w:rsidRPr="00E43660" w:rsidRDefault="00E43660" w:rsidP="00E43660"/>
    <w:p w14:paraId="19F1ECD2" w14:textId="77777777" w:rsidR="00E40CBE" w:rsidRPr="002A1D88" w:rsidRDefault="008E1E1A" w:rsidP="00E40CBE">
      <w:pPr>
        <w:pStyle w:val="Subtitle"/>
        <w:keepNext/>
        <w:keepLines/>
        <w:spacing w:after="0" w:line="276" w:lineRule="auto"/>
        <w:jc w:val="center"/>
        <w:rPr>
          <w:rFonts w:ascii="Century Gothic" w:hAnsi="Century Gothic" w:cs="EF Circular Medium"/>
          <w:b/>
          <w:bCs/>
          <w:color w:val="FFFFFF" w:themeColor="background1"/>
          <w:sz w:val="36"/>
          <w:szCs w:val="36"/>
        </w:rPr>
      </w:pPr>
      <w:sdt>
        <w:sdtPr>
          <w:rPr>
            <w:rFonts w:ascii="Century Gothic" w:hAnsi="Century Gothic"/>
            <w:b/>
            <w:bCs/>
          </w:rPr>
          <w:alias w:val="Form.Subtitle"/>
          <w:tag w:val="{&quot;templafy&quot;:{&quot;id&quot;:&quot;91d72c9a-ea44-48d7-b7ce-f92d6c9956cc&quot;}}"/>
          <w:id w:val="463857311"/>
          <w:placeholder>
            <w:docPart w:val="E90CD2EC8E3D4C86A09F4F962BB3A260"/>
          </w:placeholder>
        </w:sdtPr>
        <w:sdtEndPr/>
        <w:sdtContent>
          <w:r w:rsidR="00383580">
            <w:rPr>
              <w:rFonts w:ascii="Century Gothic" w:hAnsi="Century Gothic" w:cs="EF Circular Medium"/>
              <w:b/>
              <w:bCs/>
              <w:color w:val="FFFFFF" w:themeColor="background1"/>
              <w:sz w:val="36"/>
              <w:szCs w:val="36"/>
            </w:rPr>
            <w:t>Cuisine &amp; Culture in Southern Italy</w:t>
          </w:r>
        </w:sdtContent>
      </w:sdt>
      <w:r w:rsidR="00E40CBE" w:rsidRPr="002A1D88">
        <w:rPr>
          <w:rFonts w:ascii="Century Gothic" w:hAnsi="Century Gothic" w:cs="EF Circular Medium"/>
          <w:b/>
          <w:bCs/>
          <w:color w:val="FFFFFF" w:themeColor="background1"/>
          <w:sz w:val="18"/>
          <w:szCs w:val="18"/>
          <w:vertAlign w:val="superscript"/>
        </w:rPr>
        <w:t xml:space="preserve"> </w:t>
      </w:r>
      <w:r w:rsidR="00E40CBE" w:rsidRPr="002A1D88">
        <w:rPr>
          <w:rFonts w:ascii="Century Gothic" w:hAnsi="Century Gothic" w:cs="EF Circular Medium"/>
          <w:b/>
          <w:bCs/>
          <w:color w:val="FFFFFF" w:themeColor="background1"/>
          <w:sz w:val="36"/>
          <w:szCs w:val="36"/>
        </w:rPr>
        <w:t>-</w:t>
      </w:r>
      <w:r w:rsidR="00077073" w:rsidRPr="002A1D88">
        <w:rPr>
          <w:rFonts w:ascii="Century Gothic" w:hAnsi="Century Gothic" w:cs="EF Circular Medium"/>
          <w:b/>
          <w:bCs/>
          <w:color w:val="FFFFFF" w:themeColor="background1"/>
          <w:sz w:val="36"/>
          <w:szCs w:val="36"/>
        </w:rPr>
        <w:t xml:space="preserve"> </w:t>
      </w:r>
      <w:sdt>
        <w:sdtPr>
          <w:rPr>
            <w:rFonts w:ascii="Century Gothic" w:hAnsi="Century Gothic" w:cs="EF Circular Medium"/>
            <w:b/>
            <w:bCs/>
            <w:color w:val="FFFFFF" w:themeColor="background1"/>
            <w:sz w:val="36"/>
            <w:szCs w:val="36"/>
          </w:rPr>
          <w:alias w:val="Form.PrepDate"/>
          <w:tag w:val="{&quot;templafy&quot;:{&quot;id&quot;:&quot;d560f7d8-bd38-453f-868e-c50a9ad7f87b&quot;}}"/>
          <w:id w:val="734970381"/>
          <w:placeholder>
            <w:docPart w:val="D155937E815646F58F27DD9E95894AD0"/>
          </w:placeholder>
        </w:sdtPr>
        <w:sdtEndPr/>
        <w:sdtContent>
          <w:r w:rsidR="00383580">
            <w:rPr>
              <w:rFonts w:ascii="Century Gothic" w:hAnsi="Century Gothic" w:cs="EF Circular Medium"/>
              <w:b/>
              <w:bCs/>
              <w:color w:val="FFFFFF" w:themeColor="background1"/>
              <w:sz w:val="36"/>
              <w:szCs w:val="36"/>
            </w:rPr>
            <w:t>Spring 2023</w:t>
          </w:r>
        </w:sdtContent>
      </w:sdt>
    </w:p>
    <w:p w14:paraId="7116FAF2" w14:textId="77777777" w:rsidR="00E40CBE" w:rsidRPr="002A1D88" w:rsidRDefault="004F72A0" w:rsidP="00E40CBE">
      <w:pPr>
        <w:pStyle w:val="Subtitle"/>
        <w:keepNext/>
        <w:keepLines/>
        <w:spacing w:line="276" w:lineRule="auto"/>
        <w:jc w:val="center"/>
        <w:rPr>
          <w:rFonts w:ascii="Arial" w:hAnsi="Arial" w:cs="Arial"/>
          <w:b/>
          <w:bCs/>
        </w:rPr>
      </w:pPr>
      <w:r w:rsidRPr="002A1D88">
        <w:rPr>
          <w:rFonts w:ascii="Arial" w:hAnsi="Arial" w:cs="Arial"/>
          <w:b/>
          <w:bCs/>
          <w:color w:val="FFFFFF" w:themeColor="background1"/>
        </w:rPr>
        <w:t>eftours.com/</w:t>
      </w:r>
      <w:sdt>
        <w:sdtPr>
          <w:rPr>
            <w:rFonts w:ascii="Arial" w:hAnsi="Arial" w:cs="Arial"/>
            <w:b/>
            <w:bCs/>
            <w:color w:val="FFFFFF" w:themeColor="background1"/>
          </w:rPr>
          <w:alias w:val="Form.Link"/>
          <w:tag w:val="{&quot;templafy&quot;:{&quot;id&quot;:&quot;d9d4be40-6f52-4339-bd3a-706a1e01388e&quot;}}"/>
          <w:id w:val="-1618590231"/>
          <w:placeholder>
            <w:docPart w:val="22999C0B12344093B9301FAE2D702510"/>
          </w:placeholder>
        </w:sdtPr>
        <w:sdtEndPr/>
        <w:sdtContent>
          <w:r>
            <w:rPr>
              <w:rFonts w:ascii="Arial" w:hAnsi="Arial" w:cs="Arial"/>
              <w:b/>
              <w:bCs/>
              <w:color w:val="FFFFFF" w:themeColor="background1"/>
            </w:rPr>
            <w:t>CIS</w:t>
          </w:r>
        </w:sdtContent>
      </w:sdt>
      <w:r w:rsidR="00E40CBE" w:rsidRPr="002A1D88">
        <w:rPr>
          <w:rFonts w:ascii="Arial" w:hAnsi="Arial" w:cs="Arial"/>
          <w:b/>
          <w:bCs/>
          <w:color w:val="FFFFFF" w:themeColor="background1"/>
        </w:rPr>
        <w:t xml:space="preserve"> </w:t>
      </w:r>
    </w:p>
    <w:p w14:paraId="19A5FAC5" w14:textId="77777777" w:rsidR="00210E84" w:rsidRPr="00E40CBE" w:rsidRDefault="00210E84" w:rsidP="00E40CBE">
      <w:pPr>
        <w:pStyle w:val="Subtitle"/>
        <w:keepNext/>
        <w:keepLines/>
        <w:spacing w:after="0" w:line="276" w:lineRule="auto"/>
        <w:jc w:val="center"/>
        <w:sectPr w:rsidR="00210E84" w:rsidRPr="00E40CBE" w:rsidSect="00340025">
          <w:footerReference w:type="even" r:id="rId16"/>
          <w:footerReference w:type="default" r:id="rId17"/>
          <w:pgSz w:w="12240" w:h="15840"/>
          <w:pgMar w:top="720" w:right="720" w:bottom="720" w:left="720" w:header="720" w:footer="720" w:gutter="0"/>
          <w:pgNumType w:start="3"/>
          <w:cols w:space="720"/>
          <w:titlePg/>
          <w:docGrid w:linePitch="360"/>
        </w:sectPr>
      </w:pPr>
    </w:p>
    <w:p w14:paraId="0F921DED" w14:textId="77777777" w:rsidR="00F50616" w:rsidRPr="002A1D88" w:rsidRDefault="00E13656" w:rsidP="006F4561">
      <w:pPr>
        <w:spacing w:line="192" w:lineRule="auto"/>
        <w:rPr>
          <w:rFonts w:ascii="Century Gothic" w:hAnsi="Century Gothic" w:cs="EF Circular"/>
          <w:b/>
          <w:bCs/>
          <w:color w:val="009EEB"/>
          <w:sz w:val="56"/>
          <w:szCs w:val="56"/>
        </w:rPr>
      </w:pPr>
      <w:r w:rsidRPr="002A1D88">
        <w:rPr>
          <w:rFonts w:ascii="Century Gothic" w:hAnsi="Century Gothic" w:cs="EF Circular"/>
          <w:b/>
          <w:bCs/>
          <w:color w:val="009EEB"/>
          <w:sz w:val="56"/>
          <w:szCs w:val="56"/>
        </w:rPr>
        <w:lastRenderedPageBreak/>
        <w:t>Your partner in</w:t>
      </w:r>
    </w:p>
    <w:p w14:paraId="7392D613" w14:textId="77777777" w:rsidR="00E13656" w:rsidRPr="002A1D88" w:rsidRDefault="00E13656" w:rsidP="006F4561">
      <w:pPr>
        <w:spacing w:line="192" w:lineRule="auto"/>
        <w:rPr>
          <w:rFonts w:ascii="Century Gothic" w:hAnsi="Century Gothic" w:cs="EF Circular"/>
          <w:b/>
          <w:bCs/>
          <w:color w:val="009EEB"/>
          <w:sz w:val="56"/>
          <w:szCs w:val="56"/>
        </w:rPr>
      </w:pPr>
      <w:r w:rsidRPr="002A1D88">
        <w:rPr>
          <w:rFonts w:ascii="Century Gothic" w:hAnsi="Century Gothic" w:cs="EF Circular"/>
          <w:b/>
          <w:bCs/>
          <w:color w:val="009EEB"/>
          <w:sz w:val="56"/>
          <w:szCs w:val="56"/>
        </w:rPr>
        <w:t>travel-based learning</w:t>
      </w:r>
    </w:p>
    <w:p w14:paraId="632B93F5" w14:textId="77777777" w:rsidR="007D5681" w:rsidRDefault="007D5681" w:rsidP="00A00831">
      <w:pPr>
        <w:rPr>
          <w:b/>
          <w:bCs/>
        </w:rPr>
      </w:pPr>
    </w:p>
    <w:p w14:paraId="19D7FDFD" w14:textId="77777777" w:rsidR="00561132" w:rsidRPr="00210E84" w:rsidRDefault="00561132" w:rsidP="00A00831">
      <w:pPr>
        <w:rPr>
          <w:rFonts w:ascii="EF Circular Book" w:hAnsi="EF Circular Book" w:cs="EF Circular Book"/>
          <w:sz w:val="28"/>
          <w:szCs w:val="28"/>
        </w:rPr>
        <w:sectPr w:rsidR="00561132" w:rsidRPr="00210E84" w:rsidSect="00630052">
          <w:footerReference w:type="default" r:id="rId18"/>
          <w:pgSz w:w="12240" w:h="15840"/>
          <w:pgMar w:top="1440" w:right="1440" w:bottom="1440" w:left="1440" w:header="720" w:footer="288" w:gutter="0"/>
          <w:cols w:num="2" w:space="720" w:equalWidth="0">
            <w:col w:w="6000" w:space="720"/>
            <w:col w:w="2640"/>
          </w:cols>
          <w:docGrid w:linePitch="360"/>
        </w:sectPr>
      </w:pPr>
    </w:p>
    <w:p w14:paraId="0E37A08A" w14:textId="77777777" w:rsidR="00032901" w:rsidRDefault="00032901" w:rsidP="00A00831">
      <w:pPr>
        <w:rPr>
          <w:rFonts w:ascii="EF Circular Book" w:hAnsi="EF Circular Book" w:cs="EF Circular Book"/>
          <w:sz w:val="22"/>
          <w:szCs w:val="22"/>
        </w:rPr>
        <w:sectPr w:rsidR="00032901" w:rsidSect="004C7994">
          <w:type w:val="continuous"/>
          <w:pgSz w:w="12240" w:h="15840"/>
          <w:pgMar w:top="1440" w:right="1440" w:bottom="1440" w:left="1440" w:header="720" w:footer="288" w:gutter="0"/>
          <w:cols w:num="2" w:space="720" w:equalWidth="0">
            <w:col w:w="6000" w:space="720"/>
            <w:col w:w="2640"/>
          </w:cols>
          <w:docGrid w:linePitch="360"/>
        </w:sectPr>
      </w:pPr>
    </w:p>
    <w:p w14:paraId="07168881" w14:textId="77777777" w:rsidR="00072F8C" w:rsidRDefault="00072F8C" w:rsidP="007D7F1E">
      <w:pPr>
        <w:pStyle w:val="NoSpacing"/>
        <w:rPr>
          <w:rFonts w:ascii="Arial" w:hAnsi="Arial" w:cs="Arial"/>
          <w:sz w:val="22"/>
          <w:szCs w:val="22"/>
        </w:rPr>
      </w:pPr>
    </w:p>
    <w:p w14:paraId="067F8373" w14:textId="77777777" w:rsidR="00E13656" w:rsidRPr="003648C2" w:rsidRDefault="00E13656" w:rsidP="007D7F1E">
      <w:pPr>
        <w:pStyle w:val="NoSpacing"/>
        <w:rPr>
          <w:rFonts w:ascii="Arial" w:hAnsi="Arial" w:cs="Arial"/>
          <w:sz w:val="22"/>
          <w:szCs w:val="22"/>
        </w:rPr>
      </w:pPr>
      <w:r w:rsidRPr="003648C2">
        <w:rPr>
          <w:rFonts w:ascii="Arial" w:hAnsi="Arial" w:cs="Arial"/>
          <w:sz w:val="22"/>
          <w:szCs w:val="22"/>
        </w:rPr>
        <w:t>EF Education First is the world leader in international education. For over 55 years, we’ve partnered with educators around the world to help more than 15 million students gain new perspectives and build skills for the future through experiential learning.</w:t>
      </w:r>
    </w:p>
    <w:p w14:paraId="64E28A4C" w14:textId="77777777" w:rsidR="00E13656" w:rsidRPr="003648C2" w:rsidRDefault="00E13656" w:rsidP="007D7F1E">
      <w:pPr>
        <w:pStyle w:val="NoSpacing"/>
        <w:rPr>
          <w:rFonts w:ascii="Arial" w:hAnsi="Arial" w:cs="Arial"/>
          <w:sz w:val="22"/>
          <w:szCs w:val="22"/>
        </w:rPr>
      </w:pPr>
    </w:p>
    <w:p w14:paraId="61E0764D" w14:textId="77777777" w:rsidR="00E13656" w:rsidRPr="003648C2" w:rsidRDefault="00E13656" w:rsidP="007D7F1E">
      <w:pPr>
        <w:pStyle w:val="NoSpacing"/>
        <w:rPr>
          <w:rFonts w:ascii="Arial" w:hAnsi="Arial" w:cs="Arial"/>
          <w:sz w:val="22"/>
          <w:szCs w:val="22"/>
        </w:rPr>
      </w:pPr>
      <w:r w:rsidRPr="003648C2">
        <w:rPr>
          <w:rFonts w:ascii="Arial" w:hAnsi="Arial" w:cs="Arial"/>
          <w:sz w:val="22"/>
          <w:szCs w:val="22"/>
        </w:rPr>
        <w:t>Our mission is to empower educators to do their best work. At EF Educational Tours, we’re working to define the modern educational tour experience. Our itineraries are more than places to go and things to see. We build programs that challenge assumptions, spark connections, and inspire curiosity in young students. Students will expand their knowledge of the world around them, discover more about themselves, grow more confident and independent, and understand new people, places, and cultures.</w:t>
      </w:r>
    </w:p>
    <w:p w14:paraId="7B274900" w14:textId="77777777" w:rsidR="00E13656" w:rsidRPr="003648C2" w:rsidRDefault="00E13656" w:rsidP="007D7F1E">
      <w:pPr>
        <w:pStyle w:val="NoSpacing"/>
        <w:rPr>
          <w:rFonts w:ascii="Arial" w:hAnsi="Arial" w:cs="Arial"/>
          <w:sz w:val="22"/>
          <w:szCs w:val="22"/>
        </w:rPr>
      </w:pPr>
    </w:p>
    <w:p w14:paraId="2D288DD2" w14:textId="77777777" w:rsidR="00E13656" w:rsidRPr="003648C2" w:rsidRDefault="00BC5430" w:rsidP="007D7F1E">
      <w:pPr>
        <w:pStyle w:val="NoSpacing"/>
        <w:rPr>
          <w:rFonts w:ascii="Arial" w:hAnsi="Arial" w:cs="Arial"/>
          <w:sz w:val="22"/>
          <w:szCs w:val="22"/>
        </w:rPr>
      </w:pPr>
      <w:r w:rsidRPr="003648C2">
        <w:rPr>
          <w:rFonts w:ascii="Arial" w:hAnsi="Arial" w:cs="Arial"/>
          <w:sz w:val="22"/>
          <w:szCs w:val="22"/>
        </w:rPr>
        <w:t xml:space="preserve">We take care of </w:t>
      </w:r>
      <w:proofErr w:type="gramStart"/>
      <w:r w:rsidRPr="003648C2">
        <w:rPr>
          <w:rFonts w:ascii="Arial" w:hAnsi="Arial" w:cs="Arial"/>
          <w:sz w:val="22"/>
          <w:szCs w:val="22"/>
        </w:rPr>
        <w:t>every last</w:t>
      </w:r>
      <w:proofErr w:type="gramEnd"/>
      <w:r w:rsidRPr="003648C2">
        <w:rPr>
          <w:rFonts w:ascii="Arial" w:hAnsi="Arial" w:cs="Arial"/>
          <w:sz w:val="22"/>
          <w:szCs w:val="22"/>
        </w:rPr>
        <w:t xml:space="preserve"> detail of the tour experience—transportation and lodging, meal reservations and menus, museum tickets and local tour guides, and much more. That also includes behind-the-scenes elements, like safety checks at hotels and background checks on adult travelers. With all that taken care of, educators and students can focus on the bigger picture.</w:t>
      </w:r>
    </w:p>
    <w:p w14:paraId="07D57ED8" w14:textId="77777777" w:rsidR="00BC5430" w:rsidRPr="003648C2" w:rsidRDefault="00BC5430" w:rsidP="007D7F1E">
      <w:pPr>
        <w:pStyle w:val="NoSpacing"/>
        <w:rPr>
          <w:rFonts w:ascii="Arial" w:hAnsi="Arial" w:cs="Arial"/>
          <w:sz w:val="22"/>
          <w:szCs w:val="22"/>
        </w:rPr>
      </w:pPr>
    </w:p>
    <w:p w14:paraId="246FD7DF" w14:textId="77777777" w:rsidR="00E13656" w:rsidRPr="003648C2" w:rsidRDefault="00BC5430" w:rsidP="007D7F1E">
      <w:pPr>
        <w:pStyle w:val="NoSpacing"/>
        <w:rPr>
          <w:rFonts w:ascii="Arial" w:hAnsi="Arial" w:cs="Arial"/>
          <w:sz w:val="22"/>
          <w:szCs w:val="22"/>
        </w:rPr>
      </w:pPr>
      <w:r w:rsidRPr="003648C2">
        <w:rPr>
          <w:rFonts w:ascii="Arial" w:hAnsi="Arial" w:cs="Arial"/>
          <w:sz w:val="22"/>
          <w:szCs w:val="22"/>
        </w:rPr>
        <w:t>You’ll find all the details and more on the next few pages.</w:t>
      </w:r>
    </w:p>
    <w:p w14:paraId="71B950B6" w14:textId="77777777" w:rsidR="005E0E35" w:rsidRDefault="005E0E35" w:rsidP="00372E70">
      <w:pPr>
        <w:rPr>
          <w:rFonts w:ascii="EF Circular Book" w:hAnsi="EF Circular Book" w:cs="EF Circular Book"/>
          <w:sz w:val="22"/>
          <w:szCs w:val="22"/>
        </w:rPr>
      </w:pPr>
    </w:p>
    <w:p w14:paraId="6D5A59FD" w14:textId="77777777" w:rsidR="00E13656" w:rsidRDefault="00E13656" w:rsidP="00372E70">
      <w:pPr>
        <w:rPr>
          <w:rFonts w:ascii="EF Circular Book" w:hAnsi="EF Circular Book" w:cs="EF Circular Book"/>
          <w:sz w:val="22"/>
          <w:szCs w:val="22"/>
        </w:rPr>
      </w:pPr>
    </w:p>
    <w:p w14:paraId="3E3B3320" w14:textId="77777777" w:rsidR="00E13656" w:rsidRDefault="00E13656" w:rsidP="00372E70">
      <w:pPr>
        <w:rPr>
          <w:rFonts w:ascii="EF Circular Book" w:hAnsi="EF Circular Book" w:cs="EF Circular Book"/>
          <w:sz w:val="22"/>
          <w:szCs w:val="22"/>
        </w:rPr>
      </w:pPr>
    </w:p>
    <w:p w14:paraId="002521FA" w14:textId="77777777" w:rsidR="00E13656" w:rsidRDefault="00E13656" w:rsidP="00372E70">
      <w:pPr>
        <w:rPr>
          <w:rFonts w:ascii="EF Circular" w:hAnsi="EF Circular" w:cs="EF Circular"/>
          <w:b/>
          <w:bCs/>
          <w:color w:val="00A3DB"/>
          <w:sz w:val="28"/>
          <w:szCs w:val="28"/>
        </w:rPr>
      </w:pPr>
    </w:p>
    <w:p w14:paraId="2B953502" w14:textId="77777777" w:rsidR="003648C2" w:rsidRDefault="003648C2" w:rsidP="00372E70">
      <w:pPr>
        <w:rPr>
          <w:rFonts w:ascii="Century Gothic" w:hAnsi="Century Gothic" w:cs="EF Circular"/>
          <w:b/>
          <w:bCs/>
          <w:color w:val="009EEB"/>
          <w:sz w:val="28"/>
          <w:szCs w:val="28"/>
        </w:rPr>
      </w:pPr>
    </w:p>
    <w:p w14:paraId="161F689E" w14:textId="77777777" w:rsidR="003648C2" w:rsidRDefault="003648C2" w:rsidP="00372E70">
      <w:pPr>
        <w:rPr>
          <w:rFonts w:ascii="Century Gothic" w:hAnsi="Century Gothic" w:cs="EF Circular"/>
          <w:b/>
          <w:bCs/>
          <w:color w:val="009EEB"/>
          <w:sz w:val="28"/>
          <w:szCs w:val="28"/>
        </w:rPr>
      </w:pPr>
    </w:p>
    <w:p w14:paraId="4DFD43EC" w14:textId="77777777" w:rsidR="00EC43B7" w:rsidRDefault="00EC43B7" w:rsidP="00EC43B7">
      <w:pPr>
        <w:rPr>
          <w:rFonts w:ascii="Century Gothic" w:hAnsi="Century Gothic" w:cs="EF Circular"/>
          <w:b/>
          <w:bCs/>
          <w:color w:val="009EEB"/>
          <w:sz w:val="28"/>
          <w:szCs w:val="28"/>
        </w:rPr>
      </w:pPr>
    </w:p>
    <w:p w14:paraId="08239C5D" w14:textId="77777777" w:rsidR="00EC43B7" w:rsidRDefault="00EC43B7" w:rsidP="00EC43B7">
      <w:pPr>
        <w:rPr>
          <w:rFonts w:ascii="Century Gothic" w:hAnsi="Century Gothic" w:cs="EF Circular"/>
          <w:b/>
          <w:bCs/>
          <w:color w:val="009EEB"/>
          <w:sz w:val="28"/>
          <w:szCs w:val="28"/>
        </w:rPr>
      </w:pPr>
    </w:p>
    <w:p w14:paraId="59325747" w14:textId="77777777" w:rsidR="00EC43B7" w:rsidRPr="00EC43B7" w:rsidRDefault="00EC43B7" w:rsidP="00372E70">
      <w:pPr>
        <w:rPr>
          <w:rFonts w:ascii="Century Gothic" w:hAnsi="Century Gothic" w:cs="EF Circular"/>
          <w:b/>
          <w:bCs/>
          <w:color w:val="009EEB"/>
          <w:sz w:val="34"/>
          <w:szCs w:val="34"/>
        </w:rPr>
      </w:pPr>
      <w:r w:rsidRPr="00EC43B7">
        <w:rPr>
          <w:rFonts w:ascii="Century Gothic" w:hAnsi="Century Gothic" w:cs="EF Circular"/>
          <w:b/>
          <w:bCs/>
          <w:color w:val="009EEB"/>
          <w:sz w:val="34"/>
          <w:szCs w:val="34"/>
        </w:rPr>
        <w:t xml:space="preserve">What’s contained </w:t>
      </w:r>
      <w:r w:rsidR="00BC5430" w:rsidRPr="00EC43B7">
        <w:rPr>
          <w:rFonts w:ascii="Century Gothic" w:hAnsi="Century Gothic" w:cs="EF Circular"/>
          <w:b/>
          <w:bCs/>
          <w:color w:val="009EEB"/>
          <w:sz w:val="34"/>
          <w:szCs w:val="34"/>
        </w:rPr>
        <w:t>in</w:t>
      </w:r>
      <w:r w:rsidRPr="00EC43B7">
        <w:rPr>
          <w:rFonts w:ascii="Century Gothic" w:hAnsi="Century Gothic" w:cs="EF Circular"/>
          <w:b/>
          <w:bCs/>
          <w:color w:val="009EEB"/>
          <w:sz w:val="34"/>
          <w:szCs w:val="34"/>
        </w:rPr>
        <w:t xml:space="preserve"> </w:t>
      </w:r>
    </w:p>
    <w:p w14:paraId="7B4B212C" w14:textId="77777777" w:rsidR="00BC5430" w:rsidRPr="00EC43B7" w:rsidRDefault="00BC5430" w:rsidP="00372E70">
      <w:pPr>
        <w:rPr>
          <w:rFonts w:ascii="Century Gothic" w:hAnsi="Century Gothic" w:cs="EF Circular"/>
          <w:b/>
          <w:bCs/>
          <w:color w:val="009EEB"/>
          <w:sz w:val="34"/>
          <w:szCs w:val="34"/>
        </w:rPr>
      </w:pPr>
      <w:r w:rsidRPr="00EC43B7">
        <w:rPr>
          <w:rFonts w:ascii="Century Gothic" w:hAnsi="Century Gothic" w:cs="EF Circular"/>
          <w:b/>
          <w:bCs/>
          <w:color w:val="009EEB"/>
          <w:sz w:val="34"/>
          <w:szCs w:val="34"/>
        </w:rPr>
        <w:t>this document</w:t>
      </w:r>
    </w:p>
    <w:p w14:paraId="0C4481C9" w14:textId="77777777" w:rsidR="00372E70" w:rsidRPr="00016447" w:rsidRDefault="00372E70" w:rsidP="00372E70">
      <w:pPr>
        <w:rPr>
          <w:rFonts w:ascii="EF Circular Book" w:hAnsi="EF Circular Book" w:cs="EF Circular Book"/>
          <w:color w:val="009EEB"/>
          <w:sz w:val="22"/>
          <w:szCs w:val="22"/>
        </w:rPr>
      </w:pPr>
    </w:p>
    <w:p w14:paraId="3B33A59B" w14:textId="77777777" w:rsidR="00372E70" w:rsidRPr="00C548E3" w:rsidRDefault="0020754D" w:rsidP="00B0287C">
      <w:pPr>
        <w:ind w:left="720" w:hanging="720"/>
        <w:rPr>
          <w:rFonts w:ascii="Arial" w:hAnsi="Arial" w:cs="Arial"/>
          <w:b/>
          <w:bCs/>
          <w:sz w:val="18"/>
          <w:szCs w:val="18"/>
        </w:rPr>
      </w:pPr>
      <w:r w:rsidRPr="00C548E3">
        <w:rPr>
          <w:rFonts w:ascii="Arial" w:hAnsi="Arial" w:cs="Arial"/>
          <w:b/>
          <w:bCs/>
          <w:color w:val="009EEB"/>
          <w:sz w:val="18"/>
          <w:szCs w:val="18"/>
        </w:rPr>
        <w:t xml:space="preserve">Pg. </w:t>
      </w:r>
      <w:r w:rsidR="009C1D8A" w:rsidRPr="00C548E3">
        <w:rPr>
          <w:rFonts w:ascii="Arial" w:hAnsi="Arial" w:cs="Arial"/>
          <w:b/>
          <w:bCs/>
          <w:color w:val="009EEB"/>
          <w:sz w:val="18"/>
          <w:szCs w:val="18"/>
        </w:rPr>
        <w:t>2</w:t>
      </w:r>
      <w:r w:rsidRPr="00C548E3">
        <w:rPr>
          <w:rFonts w:ascii="Arial" w:hAnsi="Arial" w:cs="Arial"/>
          <w:b/>
          <w:bCs/>
          <w:color w:val="009EEB"/>
          <w:sz w:val="18"/>
          <w:szCs w:val="18"/>
        </w:rPr>
        <w:t xml:space="preserve"> </w:t>
      </w:r>
      <w:r w:rsidR="00B0287C" w:rsidRPr="00C548E3">
        <w:rPr>
          <w:rFonts w:ascii="Arial" w:hAnsi="Arial" w:cs="Arial"/>
          <w:b/>
          <w:bCs/>
          <w:color w:val="00A3DB"/>
          <w:sz w:val="18"/>
          <w:szCs w:val="18"/>
        </w:rPr>
        <w:tab/>
      </w:r>
      <w:r w:rsidR="007F711F" w:rsidRPr="00C548E3">
        <w:rPr>
          <w:rFonts w:ascii="Arial" w:hAnsi="Arial" w:cs="Arial"/>
          <w:b/>
          <w:bCs/>
          <w:sz w:val="18"/>
          <w:szCs w:val="18"/>
        </w:rPr>
        <w:t>Safety</w:t>
      </w:r>
    </w:p>
    <w:p w14:paraId="4764FDE1" w14:textId="77777777" w:rsidR="0020754D" w:rsidRPr="00C548E3" w:rsidRDefault="0020754D" w:rsidP="00372E70">
      <w:pPr>
        <w:rPr>
          <w:rFonts w:ascii="Arial" w:hAnsi="Arial" w:cs="Arial"/>
          <w:b/>
          <w:bCs/>
          <w:sz w:val="18"/>
          <w:szCs w:val="18"/>
        </w:rPr>
      </w:pPr>
    </w:p>
    <w:p w14:paraId="086C8106" w14:textId="77777777" w:rsidR="00372E70" w:rsidRPr="00C548E3" w:rsidRDefault="0020754D" w:rsidP="00372E70">
      <w:pPr>
        <w:rPr>
          <w:rFonts w:ascii="Arial" w:hAnsi="Arial" w:cs="Arial"/>
          <w:b/>
          <w:bCs/>
          <w:sz w:val="18"/>
          <w:szCs w:val="18"/>
        </w:rPr>
      </w:pPr>
      <w:r w:rsidRPr="00C548E3">
        <w:rPr>
          <w:rFonts w:ascii="Arial" w:hAnsi="Arial" w:cs="Arial"/>
          <w:b/>
          <w:bCs/>
          <w:color w:val="009EEB"/>
          <w:sz w:val="18"/>
          <w:szCs w:val="18"/>
        </w:rPr>
        <w:t xml:space="preserve">Pg. </w:t>
      </w:r>
      <w:r w:rsidR="009C1D8A" w:rsidRPr="00C548E3">
        <w:rPr>
          <w:rFonts w:ascii="Arial" w:hAnsi="Arial" w:cs="Arial"/>
          <w:b/>
          <w:bCs/>
          <w:color w:val="009EEB"/>
          <w:sz w:val="18"/>
          <w:szCs w:val="18"/>
        </w:rPr>
        <w:t>4</w:t>
      </w:r>
      <w:r w:rsidRPr="00C548E3">
        <w:rPr>
          <w:rFonts w:ascii="Arial" w:hAnsi="Arial" w:cs="Arial"/>
          <w:b/>
          <w:bCs/>
          <w:color w:val="009EEB"/>
          <w:sz w:val="18"/>
          <w:szCs w:val="18"/>
        </w:rPr>
        <w:t xml:space="preserve"> </w:t>
      </w:r>
      <w:r w:rsidR="00B0287C" w:rsidRPr="00C548E3">
        <w:rPr>
          <w:rFonts w:ascii="Arial" w:hAnsi="Arial" w:cs="Arial"/>
          <w:b/>
          <w:bCs/>
          <w:color w:val="00A3DB"/>
          <w:sz w:val="18"/>
          <w:szCs w:val="18"/>
        </w:rPr>
        <w:tab/>
      </w:r>
      <w:r w:rsidR="00372E70" w:rsidRPr="00C548E3">
        <w:rPr>
          <w:rFonts w:ascii="Arial" w:hAnsi="Arial" w:cs="Arial"/>
          <w:b/>
          <w:bCs/>
          <w:sz w:val="18"/>
          <w:szCs w:val="18"/>
        </w:rPr>
        <w:t>Liability protection</w:t>
      </w:r>
    </w:p>
    <w:p w14:paraId="459E8651" w14:textId="77777777" w:rsidR="00372E70" w:rsidRPr="00C548E3" w:rsidRDefault="00372E70" w:rsidP="00372E70">
      <w:pPr>
        <w:rPr>
          <w:rFonts w:ascii="Arial" w:hAnsi="Arial" w:cs="Arial"/>
          <w:b/>
          <w:bCs/>
          <w:sz w:val="18"/>
          <w:szCs w:val="18"/>
        </w:rPr>
      </w:pPr>
    </w:p>
    <w:p w14:paraId="6D93A1AC" w14:textId="77777777" w:rsidR="00372E70" w:rsidRPr="00C548E3" w:rsidRDefault="0020754D" w:rsidP="00B0287C">
      <w:pPr>
        <w:ind w:left="720" w:hanging="720"/>
        <w:rPr>
          <w:rFonts w:ascii="Arial" w:hAnsi="Arial" w:cs="Arial"/>
          <w:b/>
          <w:bCs/>
          <w:sz w:val="18"/>
          <w:szCs w:val="18"/>
        </w:rPr>
      </w:pPr>
      <w:r w:rsidRPr="00C548E3">
        <w:rPr>
          <w:rFonts w:ascii="Arial" w:hAnsi="Arial" w:cs="Arial"/>
          <w:b/>
          <w:bCs/>
          <w:color w:val="009EEB"/>
          <w:sz w:val="18"/>
          <w:szCs w:val="18"/>
        </w:rPr>
        <w:t xml:space="preserve">Pg. </w:t>
      </w:r>
      <w:r w:rsidR="00250DED" w:rsidRPr="00C548E3">
        <w:rPr>
          <w:rFonts w:ascii="Arial" w:hAnsi="Arial" w:cs="Arial"/>
          <w:b/>
          <w:bCs/>
          <w:color w:val="009EEB"/>
          <w:sz w:val="18"/>
          <w:szCs w:val="18"/>
        </w:rPr>
        <w:t>6</w:t>
      </w:r>
      <w:r w:rsidRPr="00C548E3">
        <w:rPr>
          <w:rFonts w:ascii="Arial" w:hAnsi="Arial" w:cs="Arial"/>
          <w:b/>
          <w:bCs/>
          <w:color w:val="009EEB"/>
          <w:sz w:val="18"/>
          <w:szCs w:val="18"/>
        </w:rPr>
        <w:t xml:space="preserve"> </w:t>
      </w:r>
      <w:r w:rsidR="00B0287C" w:rsidRPr="00C548E3">
        <w:rPr>
          <w:rFonts w:ascii="Arial" w:hAnsi="Arial" w:cs="Arial"/>
          <w:b/>
          <w:bCs/>
          <w:color w:val="00A3DB"/>
          <w:sz w:val="18"/>
          <w:szCs w:val="18"/>
        </w:rPr>
        <w:tab/>
      </w:r>
      <w:r w:rsidR="007F711F" w:rsidRPr="00C548E3">
        <w:rPr>
          <w:rFonts w:ascii="Arial" w:hAnsi="Arial" w:cs="Arial"/>
          <w:b/>
          <w:bCs/>
          <w:sz w:val="18"/>
          <w:szCs w:val="18"/>
        </w:rPr>
        <w:t>Affordability</w:t>
      </w:r>
    </w:p>
    <w:p w14:paraId="53AE31EE" w14:textId="77777777" w:rsidR="00372E70" w:rsidRPr="00C548E3" w:rsidRDefault="00372E70" w:rsidP="00372E70">
      <w:pPr>
        <w:rPr>
          <w:rFonts w:ascii="Arial" w:hAnsi="Arial" w:cs="Arial"/>
          <w:b/>
          <w:bCs/>
          <w:sz w:val="18"/>
          <w:szCs w:val="18"/>
        </w:rPr>
      </w:pPr>
    </w:p>
    <w:p w14:paraId="5CBE4768" w14:textId="77777777" w:rsidR="00372E70" w:rsidRPr="00C548E3" w:rsidRDefault="0020754D" w:rsidP="00372E70">
      <w:pPr>
        <w:rPr>
          <w:rFonts w:ascii="Arial" w:hAnsi="Arial" w:cs="Arial"/>
          <w:b/>
          <w:bCs/>
          <w:sz w:val="18"/>
          <w:szCs w:val="18"/>
        </w:rPr>
      </w:pPr>
      <w:r w:rsidRPr="00C548E3">
        <w:rPr>
          <w:rFonts w:ascii="Arial" w:hAnsi="Arial" w:cs="Arial"/>
          <w:b/>
          <w:bCs/>
          <w:color w:val="009EEB"/>
          <w:sz w:val="18"/>
          <w:szCs w:val="18"/>
        </w:rPr>
        <w:t xml:space="preserve">Pg. </w:t>
      </w:r>
      <w:r w:rsidR="009C1D8A" w:rsidRPr="00C548E3">
        <w:rPr>
          <w:rFonts w:ascii="Arial" w:hAnsi="Arial" w:cs="Arial"/>
          <w:b/>
          <w:bCs/>
          <w:color w:val="009EEB"/>
          <w:sz w:val="18"/>
          <w:szCs w:val="18"/>
        </w:rPr>
        <w:t>7</w:t>
      </w:r>
      <w:r w:rsidRPr="00C548E3">
        <w:rPr>
          <w:rFonts w:ascii="Arial" w:hAnsi="Arial" w:cs="Arial"/>
          <w:b/>
          <w:bCs/>
          <w:color w:val="009EEB"/>
          <w:sz w:val="18"/>
          <w:szCs w:val="18"/>
        </w:rPr>
        <w:t xml:space="preserve"> </w:t>
      </w:r>
      <w:r w:rsidR="00B0287C" w:rsidRPr="00C548E3">
        <w:rPr>
          <w:rFonts w:ascii="Arial" w:hAnsi="Arial" w:cs="Arial"/>
          <w:b/>
          <w:bCs/>
          <w:color w:val="00A3DB"/>
          <w:sz w:val="18"/>
          <w:szCs w:val="18"/>
        </w:rPr>
        <w:tab/>
      </w:r>
      <w:r w:rsidR="00372E70" w:rsidRPr="00C548E3">
        <w:rPr>
          <w:rFonts w:ascii="Arial" w:hAnsi="Arial" w:cs="Arial"/>
          <w:b/>
          <w:bCs/>
          <w:sz w:val="18"/>
          <w:szCs w:val="18"/>
        </w:rPr>
        <w:t>Education</w:t>
      </w:r>
      <w:r w:rsidR="007F711F" w:rsidRPr="00C548E3">
        <w:rPr>
          <w:rFonts w:ascii="Arial" w:hAnsi="Arial" w:cs="Arial"/>
          <w:b/>
          <w:bCs/>
          <w:sz w:val="18"/>
          <w:szCs w:val="18"/>
        </w:rPr>
        <w:t>al value</w:t>
      </w:r>
    </w:p>
    <w:p w14:paraId="0AC659B8" w14:textId="77777777" w:rsidR="00372E70" w:rsidRPr="00C548E3" w:rsidRDefault="00372E70" w:rsidP="00372E70">
      <w:pPr>
        <w:rPr>
          <w:rFonts w:ascii="Arial" w:hAnsi="Arial" w:cs="Arial"/>
          <w:b/>
          <w:bCs/>
          <w:sz w:val="18"/>
          <w:szCs w:val="18"/>
        </w:rPr>
      </w:pPr>
    </w:p>
    <w:p w14:paraId="766CA1C3" w14:textId="77777777" w:rsidR="00372E70" w:rsidRPr="00C548E3" w:rsidRDefault="0020754D" w:rsidP="00372E70">
      <w:pPr>
        <w:rPr>
          <w:rFonts w:ascii="Arial" w:hAnsi="Arial" w:cs="Arial"/>
          <w:b/>
          <w:bCs/>
          <w:color w:val="00A3DB"/>
          <w:sz w:val="18"/>
          <w:szCs w:val="18"/>
        </w:rPr>
      </w:pPr>
      <w:r w:rsidRPr="00C548E3">
        <w:rPr>
          <w:rFonts w:ascii="Arial" w:hAnsi="Arial" w:cs="Arial"/>
          <w:b/>
          <w:bCs/>
          <w:color w:val="009EEB"/>
          <w:sz w:val="18"/>
          <w:szCs w:val="18"/>
        </w:rPr>
        <w:t xml:space="preserve">Pg. </w:t>
      </w:r>
      <w:r w:rsidR="00836B96">
        <w:rPr>
          <w:rFonts w:ascii="Arial" w:hAnsi="Arial" w:cs="Arial"/>
          <w:b/>
          <w:bCs/>
          <w:color w:val="009EEB"/>
          <w:sz w:val="18"/>
          <w:szCs w:val="18"/>
        </w:rPr>
        <w:t>8</w:t>
      </w:r>
      <w:r w:rsidRPr="00C548E3">
        <w:rPr>
          <w:rFonts w:ascii="Arial" w:hAnsi="Arial" w:cs="Arial"/>
          <w:b/>
          <w:bCs/>
          <w:color w:val="009EEB"/>
          <w:sz w:val="18"/>
          <w:szCs w:val="18"/>
        </w:rPr>
        <w:t xml:space="preserve"> </w:t>
      </w:r>
      <w:r w:rsidR="00B0287C" w:rsidRPr="00C548E3">
        <w:rPr>
          <w:rFonts w:ascii="Arial" w:hAnsi="Arial" w:cs="Arial"/>
          <w:b/>
          <w:bCs/>
          <w:color w:val="00A3DB"/>
          <w:sz w:val="18"/>
          <w:szCs w:val="18"/>
        </w:rPr>
        <w:tab/>
      </w:r>
      <w:r w:rsidR="007F711F" w:rsidRPr="00C548E3">
        <w:rPr>
          <w:rFonts w:ascii="Arial" w:hAnsi="Arial" w:cs="Arial"/>
          <w:b/>
          <w:bCs/>
          <w:sz w:val="18"/>
          <w:szCs w:val="18"/>
        </w:rPr>
        <w:t>I</w:t>
      </w:r>
      <w:r w:rsidRPr="00C548E3">
        <w:rPr>
          <w:rFonts w:ascii="Arial" w:hAnsi="Arial" w:cs="Arial"/>
          <w:b/>
          <w:bCs/>
          <w:sz w:val="18"/>
          <w:szCs w:val="18"/>
        </w:rPr>
        <w:t>tinerary</w:t>
      </w:r>
      <w:r w:rsidR="007F711F" w:rsidRPr="00C548E3">
        <w:rPr>
          <w:rFonts w:ascii="Arial" w:hAnsi="Arial" w:cs="Arial"/>
          <w:b/>
          <w:bCs/>
          <w:sz w:val="18"/>
          <w:szCs w:val="18"/>
        </w:rPr>
        <w:t xml:space="preserve"> specifics</w:t>
      </w:r>
    </w:p>
    <w:p w14:paraId="40869F57" w14:textId="77777777" w:rsidR="0020754D" w:rsidRPr="00C548E3" w:rsidRDefault="0020754D" w:rsidP="00372E70">
      <w:pPr>
        <w:rPr>
          <w:rFonts w:ascii="Arial" w:hAnsi="Arial" w:cs="Arial"/>
          <w:b/>
          <w:bCs/>
          <w:color w:val="00A3DB"/>
          <w:sz w:val="18"/>
          <w:szCs w:val="18"/>
        </w:rPr>
      </w:pPr>
    </w:p>
    <w:p w14:paraId="079B9CDC" w14:textId="77777777" w:rsidR="0020754D" w:rsidRPr="00C548E3" w:rsidRDefault="0020754D" w:rsidP="0020754D">
      <w:pPr>
        <w:rPr>
          <w:rFonts w:ascii="Arial" w:hAnsi="Arial" w:cs="Arial"/>
          <w:b/>
          <w:bCs/>
          <w:sz w:val="18"/>
          <w:szCs w:val="18"/>
        </w:rPr>
      </w:pPr>
      <w:r w:rsidRPr="00C548E3">
        <w:rPr>
          <w:rFonts w:ascii="Arial" w:hAnsi="Arial" w:cs="Arial"/>
          <w:b/>
          <w:bCs/>
          <w:color w:val="009EEB"/>
          <w:sz w:val="18"/>
          <w:szCs w:val="18"/>
        </w:rPr>
        <w:t xml:space="preserve">Pg. </w:t>
      </w:r>
      <w:r w:rsidR="00836B96">
        <w:rPr>
          <w:rFonts w:ascii="Arial" w:hAnsi="Arial" w:cs="Arial"/>
          <w:b/>
          <w:bCs/>
          <w:color w:val="009EEB"/>
          <w:sz w:val="18"/>
          <w:szCs w:val="18"/>
        </w:rPr>
        <w:t>8</w:t>
      </w:r>
      <w:r w:rsidR="00B0287C" w:rsidRPr="00C548E3">
        <w:rPr>
          <w:rFonts w:ascii="Arial" w:hAnsi="Arial" w:cs="Arial"/>
          <w:b/>
          <w:bCs/>
          <w:color w:val="00A3DB"/>
          <w:sz w:val="18"/>
          <w:szCs w:val="18"/>
        </w:rPr>
        <w:tab/>
      </w:r>
      <w:r w:rsidR="007F711F" w:rsidRPr="00C548E3">
        <w:rPr>
          <w:rFonts w:ascii="Arial" w:hAnsi="Arial" w:cs="Arial"/>
          <w:b/>
          <w:bCs/>
          <w:sz w:val="18"/>
          <w:szCs w:val="18"/>
        </w:rPr>
        <w:t>Cost and payment options</w:t>
      </w:r>
    </w:p>
    <w:p w14:paraId="77DD45A3" w14:textId="77777777" w:rsidR="0020754D" w:rsidRPr="00C548E3" w:rsidRDefault="0020754D" w:rsidP="0020754D">
      <w:pPr>
        <w:rPr>
          <w:rFonts w:ascii="Arial" w:hAnsi="Arial" w:cs="Arial"/>
          <w:b/>
          <w:bCs/>
          <w:sz w:val="18"/>
          <w:szCs w:val="18"/>
        </w:rPr>
      </w:pPr>
    </w:p>
    <w:p w14:paraId="7EC57460" w14:textId="77777777" w:rsidR="0020754D" w:rsidRPr="00C548E3" w:rsidRDefault="0020754D" w:rsidP="0020754D">
      <w:pPr>
        <w:rPr>
          <w:rFonts w:ascii="Arial" w:hAnsi="Arial" w:cs="Arial"/>
          <w:b/>
          <w:bCs/>
          <w:sz w:val="18"/>
          <w:szCs w:val="18"/>
        </w:rPr>
      </w:pPr>
      <w:r w:rsidRPr="00C548E3">
        <w:rPr>
          <w:rFonts w:ascii="Arial" w:hAnsi="Arial" w:cs="Arial"/>
          <w:b/>
          <w:bCs/>
          <w:color w:val="009EEB"/>
          <w:sz w:val="18"/>
          <w:szCs w:val="18"/>
        </w:rPr>
        <w:t xml:space="preserve">Pg. </w:t>
      </w:r>
      <w:r w:rsidR="00836B96">
        <w:rPr>
          <w:rFonts w:ascii="Arial" w:hAnsi="Arial" w:cs="Arial"/>
          <w:b/>
          <w:bCs/>
          <w:color w:val="009EEB"/>
          <w:sz w:val="18"/>
          <w:szCs w:val="18"/>
        </w:rPr>
        <w:t>9</w:t>
      </w:r>
      <w:r w:rsidRPr="00C548E3">
        <w:rPr>
          <w:rFonts w:ascii="Arial" w:hAnsi="Arial" w:cs="Arial"/>
          <w:b/>
          <w:bCs/>
          <w:color w:val="009EEB"/>
          <w:sz w:val="18"/>
          <w:szCs w:val="18"/>
        </w:rPr>
        <w:t xml:space="preserve"> </w:t>
      </w:r>
      <w:r w:rsidR="00B0287C" w:rsidRPr="00C548E3">
        <w:rPr>
          <w:rFonts w:ascii="Arial" w:hAnsi="Arial" w:cs="Arial"/>
          <w:b/>
          <w:bCs/>
          <w:color w:val="00A3DB"/>
          <w:sz w:val="18"/>
          <w:szCs w:val="18"/>
        </w:rPr>
        <w:tab/>
      </w:r>
      <w:r w:rsidR="007F711F" w:rsidRPr="00C548E3">
        <w:rPr>
          <w:rFonts w:ascii="Arial" w:hAnsi="Arial" w:cs="Arial"/>
          <w:b/>
          <w:bCs/>
          <w:sz w:val="18"/>
          <w:szCs w:val="18"/>
        </w:rPr>
        <w:t>Sample hotels</w:t>
      </w:r>
    </w:p>
    <w:p w14:paraId="780E71F2" w14:textId="77777777" w:rsidR="0020754D" w:rsidRPr="00C548E3" w:rsidRDefault="0020754D" w:rsidP="0020754D">
      <w:pPr>
        <w:rPr>
          <w:rFonts w:ascii="Arial" w:hAnsi="Arial" w:cs="Arial"/>
          <w:b/>
          <w:bCs/>
          <w:sz w:val="18"/>
          <w:szCs w:val="18"/>
        </w:rPr>
      </w:pPr>
    </w:p>
    <w:p w14:paraId="5D36407B" w14:textId="77777777" w:rsidR="0020754D" w:rsidRPr="00C548E3" w:rsidRDefault="0020754D" w:rsidP="0020754D">
      <w:pPr>
        <w:rPr>
          <w:rFonts w:ascii="Arial" w:hAnsi="Arial" w:cs="Arial"/>
          <w:b/>
          <w:bCs/>
          <w:sz w:val="18"/>
          <w:szCs w:val="18"/>
        </w:rPr>
      </w:pPr>
      <w:r w:rsidRPr="00C548E3">
        <w:rPr>
          <w:rFonts w:ascii="Arial" w:hAnsi="Arial" w:cs="Arial"/>
          <w:b/>
          <w:bCs/>
          <w:color w:val="009EEB"/>
          <w:sz w:val="18"/>
          <w:szCs w:val="18"/>
        </w:rPr>
        <w:t xml:space="preserve">Pg. </w:t>
      </w:r>
      <w:r w:rsidR="002D4080" w:rsidRPr="00C548E3">
        <w:rPr>
          <w:rFonts w:ascii="Arial" w:hAnsi="Arial" w:cs="Arial"/>
          <w:b/>
          <w:bCs/>
          <w:color w:val="009EEB"/>
          <w:sz w:val="18"/>
          <w:szCs w:val="18"/>
        </w:rPr>
        <w:t>1</w:t>
      </w:r>
      <w:r w:rsidR="00836B96">
        <w:rPr>
          <w:rFonts w:ascii="Arial" w:hAnsi="Arial" w:cs="Arial"/>
          <w:b/>
          <w:bCs/>
          <w:color w:val="009EEB"/>
          <w:sz w:val="18"/>
          <w:szCs w:val="18"/>
        </w:rPr>
        <w:t>0</w:t>
      </w:r>
      <w:r w:rsidRPr="00C548E3">
        <w:rPr>
          <w:rFonts w:ascii="Arial" w:hAnsi="Arial" w:cs="Arial"/>
          <w:b/>
          <w:bCs/>
          <w:color w:val="009EEB"/>
          <w:sz w:val="18"/>
          <w:szCs w:val="18"/>
        </w:rPr>
        <w:t xml:space="preserve"> </w:t>
      </w:r>
      <w:r w:rsidR="00B0287C" w:rsidRPr="00C548E3">
        <w:rPr>
          <w:rFonts w:ascii="Arial" w:hAnsi="Arial" w:cs="Arial"/>
          <w:b/>
          <w:bCs/>
          <w:color w:val="00A3DB"/>
          <w:sz w:val="18"/>
          <w:szCs w:val="18"/>
        </w:rPr>
        <w:tab/>
      </w:r>
      <w:r w:rsidR="007F711F" w:rsidRPr="00C548E3">
        <w:rPr>
          <w:rFonts w:ascii="Arial" w:hAnsi="Arial" w:cs="Arial"/>
          <w:b/>
          <w:bCs/>
          <w:sz w:val="18"/>
          <w:szCs w:val="18"/>
        </w:rPr>
        <w:t>Sample me</w:t>
      </w:r>
      <w:r w:rsidR="00836B96">
        <w:rPr>
          <w:rFonts w:ascii="Arial" w:hAnsi="Arial" w:cs="Arial"/>
          <w:b/>
          <w:bCs/>
          <w:sz w:val="18"/>
          <w:szCs w:val="18"/>
        </w:rPr>
        <w:t>als</w:t>
      </w:r>
    </w:p>
    <w:p w14:paraId="05549A5C" w14:textId="77777777" w:rsidR="00607A85" w:rsidRPr="00C548E3" w:rsidRDefault="00607A85" w:rsidP="0020754D">
      <w:pPr>
        <w:rPr>
          <w:rFonts w:ascii="Arial" w:hAnsi="Arial" w:cs="Arial"/>
          <w:b/>
          <w:bCs/>
          <w:sz w:val="18"/>
          <w:szCs w:val="18"/>
        </w:rPr>
      </w:pPr>
    </w:p>
    <w:p w14:paraId="19B26F93" w14:textId="77777777" w:rsidR="00607A85" w:rsidRPr="00C548E3" w:rsidRDefault="00607A85" w:rsidP="0020754D">
      <w:pPr>
        <w:rPr>
          <w:rFonts w:ascii="Arial" w:hAnsi="Arial" w:cs="Arial"/>
          <w:b/>
          <w:bCs/>
          <w:sz w:val="18"/>
          <w:szCs w:val="18"/>
        </w:rPr>
      </w:pPr>
      <w:r w:rsidRPr="00C548E3">
        <w:rPr>
          <w:rFonts w:ascii="Arial" w:hAnsi="Arial" w:cs="Arial"/>
          <w:b/>
          <w:bCs/>
          <w:color w:val="009EEB"/>
          <w:sz w:val="18"/>
          <w:szCs w:val="18"/>
        </w:rPr>
        <w:t xml:space="preserve">Pg. </w:t>
      </w:r>
      <w:r w:rsidR="002D4080" w:rsidRPr="00C548E3">
        <w:rPr>
          <w:rFonts w:ascii="Arial" w:hAnsi="Arial" w:cs="Arial"/>
          <w:b/>
          <w:bCs/>
          <w:color w:val="009EEB"/>
          <w:sz w:val="18"/>
          <w:szCs w:val="18"/>
        </w:rPr>
        <w:t>1</w:t>
      </w:r>
      <w:r w:rsidR="00836B96">
        <w:rPr>
          <w:rFonts w:ascii="Arial" w:hAnsi="Arial" w:cs="Arial"/>
          <w:b/>
          <w:bCs/>
          <w:color w:val="009EEB"/>
          <w:sz w:val="18"/>
          <w:szCs w:val="18"/>
        </w:rPr>
        <w:t>1</w:t>
      </w:r>
      <w:r w:rsidRPr="00C548E3">
        <w:rPr>
          <w:rFonts w:ascii="Arial" w:hAnsi="Arial" w:cs="Arial"/>
          <w:b/>
          <w:bCs/>
          <w:color w:val="009EEB"/>
          <w:sz w:val="18"/>
          <w:szCs w:val="18"/>
        </w:rPr>
        <w:t xml:space="preserve"> </w:t>
      </w:r>
      <w:r w:rsidR="00B0287C" w:rsidRPr="00C548E3">
        <w:rPr>
          <w:rFonts w:ascii="Arial" w:hAnsi="Arial" w:cs="Arial"/>
          <w:b/>
          <w:bCs/>
          <w:color w:val="00A3DB"/>
          <w:sz w:val="18"/>
          <w:szCs w:val="18"/>
        </w:rPr>
        <w:tab/>
      </w:r>
      <w:r w:rsidR="007F711F" w:rsidRPr="00C548E3">
        <w:rPr>
          <w:rFonts w:ascii="Arial" w:hAnsi="Arial" w:cs="Arial"/>
          <w:b/>
          <w:bCs/>
          <w:sz w:val="18"/>
          <w:szCs w:val="18"/>
        </w:rPr>
        <w:t>Next steps</w:t>
      </w:r>
    </w:p>
    <w:p w14:paraId="6D6F1E0F" w14:textId="77777777" w:rsidR="007F711F" w:rsidRDefault="007F711F" w:rsidP="005E0E35">
      <w:pPr>
        <w:pStyle w:val="Footer"/>
        <w:ind w:right="360"/>
        <w:rPr>
          <w:rFonts w:ascii="EF Circular Light" w:hAnsi="EF Circular Light" w:cs="EF Circular Light"/>
          <w:color w:val="404040" w:themeColor="text1" w:themeTint="BF"/>
          <w:sz w:val="18"/>
          <w:szCs w:val="18"/>
        </w:rPr>
      </w:pPr>
    </w:p>
    <w:p w14:paraId="5AE12679" w14:textId="77777777" w:rsidR="00072F8C" w:rsidRDefault="00072F8C" w:rsidP="007F711F">
      <w:pPr>
        <w:pStyle w:val="BodyText"/>
        <w:spacing w:after="240"/>
        <w:rPr>
          <w:rFonts w:ascii="Arial" w:hAnsi="Arial" w:cs="Arial"/>
          <w:color w:val="404040" w:themeColor="text1" w:themeTint="BF"/>
          <w:szCs w:val="18"/>
          <w:lang w:val="en-US"/>
        </w:rPr>
      </w:pPr>
    </w:p>
    <w:p w14:paraId="0A8DE812" w14:textId="77777777" w:rsidR="007F711F" w:rsidRPr="003648C2" w:rsidRDefault="007F711F" w:rsidP="007F711F">
      <w:pPr>
        <w:pStyle w:val="BodyText"/>
        <w:spacing w:after="240"/>
        <w:rPr>
          <w:rFonts w:ascii="Arial" w:hAnsi="Arial" w:cs="Arial"/>
          <w:color w:val="404040" w:themeColor="text1" w:themeTint="BF"/>
          <w:szCs w:val="18"/>
        </w:rPr>
      </w:pPr>
      <w:r w:rsidRPr="003648C2">
        <w:rPr>
          <w:rFonts w:ascii="Arial" w:hAnsi="Arial" w:cs="Arial"/>
          <w:color w:val="404040" w:themeColor="text1" w:themeTint="BF"/>
          <w:szCs w:val="18"/>
          <w:lang w:val="en-US"/>
        </w:rPr>
        <w:t>This proposal is property of EF Education First and the educator/school for which it was intended. Distributing, copying</w:t>
      </w:r>
      <w:r w:rsidR="00A71780" w:rsidRPr="003648C2">
        <w:rPr>
          <w:rFonts w:ascii="Arial" w:hAnsi="Arial" w:cs="Arial"/>
          <w:color w:val="404040" w:themeColor="text1" w:themeTint="BF"/>
          <w:szCs w:val="18"/>
          <w:lang w:val="en-US"/>
        </w:rPr>
        <w:t>,</w:t>
      </w:r>
      <w:r w:rsidRPr="003648C2">
        <w:rPr>
          <w:rFonts w:ascii="Arial" w:hAnsi="Arial" w:cs="Arial"/>
          <w:color w:val="404040" w:themeColor="text1" w:themeTint="BF"/>
          <w:szCs w:val="18"/>
          <w:lang w:val="en-US"/>
        </w:rPr>
        <w:t xml:space="preserve"> and/or sharing it are prohibited. The proposal, including pricing, is valid for the educator, tour</w:t>
      </w:r>
      <w:r w:rsidR="00A71780" w:rsidRPr="003648C2">
        <w:rPr>
          <w:rFonts w:ascii="Arial" w:hAnsi="Arial" w:cs="Arial"/>
          <w:color w:val="404040" w:themeColor="text1" w:themeTint="BF"/>
          <w:szCs w:val="18"/>
          <w:lang w:val="en-US"/>
        </w:rPr>
        <w:t>,</w:t>
      </w:r>
      <w:r w:rsidRPr="003648C2">
        <w:rPr>
          <w:rFonts w:ascii="Arial" w:hAnsi="Arial" w:cs="Arial"/>
          <w:color w:val="404040" w:themeColor="text1" w:themeTint="BF"/>
          <w:szCs w:val="18"/>
          <w:lang w:val="en-US"/>
        </w:rPr>
        <w:t xml:space="preserve"> and date(s) specifically mentioned herein. For additions, subtractions</w:t>
      </w:r>
      <w:r w:rsidR="00A71780" w:rsidRPr="003648C2">
        <w:rPr>
          <w:rFonts w:ascii="Arial" w:hAnsi="Arial" w:cs="Arial"/>
          <w:color w:val="404040" w:themeColor="text1" w:themeTint="BF"/>
          <w:szCs w:val="18"/>
          <w:lang w:val="en-US"/>
        </w:rPr>
        <w:t>,</w:t>
      </w:r>
      <w:r w:rsidRPr="003648C2">
        <w:rPr>
          <w:rFonts w:ascii="Arial" w:hAnsi="Arial" w:cs="Arial"/>
          <w:color w:val="404040" w:themeColor="text1" w:themeTint="BF"/>
          <w:szCs w:val="18"/>
          <w:lang w:val="en-US"/>
        </w:rPr>
        <w:t xml:space="preserve"> or modifications, please contact your EF Tour Consultant.</w:t>
      </w:r>
    </w:p>
    <w:p w14:paraId="010CB48A" w14:textId="77777777" w:rsidR="005E0E35" w:rsidRPr="003648C2" w:rsidRDefault="005E0E35" w:rsidP="005E0E35">
      <w:pPr>
        <w:pStyle w:val="Footer"/>
        <w:ind w:right="360"/>
        <w:rPr>
          <w:rFonts w:ascii="Arial" w:hAnsi="Arial" w:cs="Arial"/>
          <w:color w:val="404040" w:themeColor="text1" w:themeTint="BF"/>
          <w:sz w:val="18"/>
          <w:szCs w:val="18"/>
        </w:rPr>
      </w:pPr>
      <w:r w:rsidRPr="003648C2">
        <w:rPr>
          <w:rFonts w:ascii="Arial" w:hAnsi="Arial" w:cs="Arial"/>
          <w:color w:val="404040" w:themeColor="text1" w:themeTint="BF"/>
          <w:sz w:val="18"/>
          <w:szCs w:val="18"/>
        </w:rPr>
        <w:t>© 202</w:t>
      </w:r>
      <w:r w:rsidR="002E65DE">
        <w:rPr>
          <w:rFonts w:ascii="Arial" w:hAnsi="Arial" w:cs="Arial"/>
          <w:color w:val="404040" w:themeColor="text1" w:themeTint="BF"/>
          <w:sz w:val="18"/>
          <w:szCs w:val="18"/>
        </w:rPr>
        <w:t>1</w:t>
      </w:r>
      <w:r w:rsidRPr="003648C2">
        <w:rPr>
          <w:rFonts w:ascii="Arial" w:hAnsi="Arial" w:cs="Arial"/>
          <w:color w:val="404040" w:themeColor="text1" w:themeTint="BF"/>
          <w:sz w:val="18"/>
          <w:szCs w:val="18"/>
        </w:rPr>
        <w:t xml:space="preserve"> EF Education First. For full terms and</w:t>
      </w:r>
      <w:r w:rsidR="0061252E" w:rsidRPr="003648C2">
        <w:rPr>
          <w:rFonts w:ascii="Arial" w:hAnsi="Arial" w:cs="Arial"/>
          <w:color w:val="404040" w:themeColor="text1" w:themeTint="BF"/>
          <w:sz w:val="18"/>
          <w:szCs w:val="18"/>
        </w:rPr>
        <w:t xml:space="preserve"> </w:t>
      </w:r>
      <w:r w:rsidR="00A71780" w:rsidRPr="003648C2">
        <w:rPr>
          <w:rFonts w:ascii="Arial" w:hAnsi="Arial" w:cs="Arial"/>
          <w:color w:val="404040" w:themeColor="text1" w:themeTint="BF"/>
          <w:sz w:val="18"/>
          <w:szCs w:val="18"/>
        </w:rPr>
        <w:t>B</w:t>
      </w:r>
      <w:r w:rsidR="0061252E" w:rsidRPr="003648C2">
        <w:rPr>
          <w:rFonts w:ascii="Arial" w:hAnsi="Arial" w:cs="Arial"/>
          <w:color w:val="404040" w:themeColor="text1" w:themeTint="BF"/>
          <w:sz w:val="18"/>
          <w:szCs w:val="18"/>
        </w:rPr>
        <w:t>ooking</w:t>
      </w:r>
      <w:r w:rsidRPr="003648C2">
        <w:rPr>
          <w:rFonts w:ascii="Arial" w:hAnsi="Arial" w:cs="Arial"/>
          <w:color w:val="404040" w:themeColor="text1" w:themeTint="BF"/>
          <w:sz w:val="18"/>
          <w:szCs w:val="18"/>
        </w:rPr>
        <w:t xml:space="preserve"> </w:t>
      </w:r>
      <w:r w:rsidR="00A71780" w:rsidRPr="003648C2">
        <w:rPr>
          <w:rFonts w:ascii="Arial" w:hAnsi="Arial" w:cs="Arial"/>
          <w:color w:val="404040" w:themeColor="text1" w:themeTint="BF"/>
          <w:sz w:val="18"/>
          <w:szCs w:val="18"/>
        </w:rPr>
        <w:t>C</w:t>
      </w:r>
      <w:r w:rsidRPr="003648C2">
        <w:rPr>
          <w:rFonts w:ascii="Arial" w:hAnsi="Arial" w:cs="Arial"/>
          <w:color w:val="404040" w:themeColor="text1" w:themeTint="BF"/>
          <w:sz w:val="18"/>
          <w:szCs w:val="18"/>
        </w:rPr>
        <w:t>onditions visit eftours.com/</w:t>
      </w:r>
      <w:proofErr w:type="spellStart"/>
      <w:r w:rsidR="0061252E" w:rsidRPr="003648C2">
        <w:rPr>
          <w:rFonts w:ascii="Arial" w:hAnsi="Arial" w:cs="Arial"/>
          <w:color w:val="404040" w:themeColor="text1" w:themeTint="BF"/>
          <w:sz w:val="18"/>
          <w:szCs w:val="18"/>
        </w:rPr>
        <w:t>bc</w:t>
      </w:r>
      <w:proofErr w:type="spellEnd"/>
    </w:p>
    <w:p w14:paraId="5F76B5DF" w14:textId="77777777" w:rsidR="005E0E35" w:rsidRPr="0020754D" w:rsidRDefault="005E0E35" w:rsidP="0020754D">
      <w:pPr>
        <w:rPr>
          <w:rFonts w:ascii="EF Circular Book" w:hAnsi="EF Circular Book" w:cs="EF Circular Book"/>
          <w:sz w:val="18"/>
          <w:szCs w:val="18"/>
        </w:rPr>
      </w:pPr>
    </w:p>
    <w:p w14:paraId="682C1E80" w14:textId="77777777" w:rsidR="004C7994" w:rsidRDefault="004C7994" w:rsidP="00243715">
      <w:pPr>
        <w:pStyle w:val="BodyText"/>
        <w:spacing w:after="240" w:line="240" w:lineRule="auto"/>
        <w:rPr>
          <w:rFonts w:ascii="EF Circular Book" w:hAnsi="EF Circular Book" w:cs="EF Circular Book"/>
          <w:color w:val="404040" w:themeColor="text1" w:themeTint="BF"/>
          <w:sz w:val="15"/>
          <w:szCs w:val="15"/>
          <w:lang w:val="en-US"/>
        </w:rPr>
      </w:pPr>
    </w:p>
    <w:p w14:paraId="7F9B0EC8" w14:textId="77777777" w:rsidR="005E0E35" w:rsidRPr="00243715" w:rsidRDefault="005E0E35" w:rsidP="00243715">
      <w:pPr>
        <w:pStyle w:val="BodyText"/>
        <w:spacing w:after="240" w:line="240" w:lineRule="auto"/>
        <w:rPr>
          <w:rFonts w:ascii="EF Circular Book" w:hAnsi="EF Circular Book" w:cs="EF Circular Book"/>
          <w:color w:val="404040" w:themeColor="text1" w:themeTint="BF"/>
          <w:sz w:val="15"/>
          <w:szCs w:val="15"/>
          <w:lang w:val="en-US"/>
        </w:rPr>
        <w:sectPr w:rsidR="005E0E35" w:rsidRPr="00243715" w:rsidSect="005E0E35">
          <w:type w:val="continuous"/>
          <w:pgSz w:w="12240" w:h="15840"/>
          <w:pgMar w:top="1440" w:right="1440" w:bottom="1440" w:left="1440" w:header="720" w:footer="288" w:gutter="0"/>
          <w:cols w:num="2" w:space="720"/>
          <w:docGrid w:linePitch="360"/>
        </w:sectPr>
      </w:pPr>
    </w:p>
    <w:p w14:paraId="7A92F947" w14:textId="77777777" w:rsidR="006E7687" w:rsidRPr="002D1B7F" w:rsidRDefault="0020595F" w:rsidP="000839D6">
      <w:pPr>
        <w:pStyle w:val="NoSpacing"/>
        <w:rPr>
          <w:rFonts w:ascii="Century Gothic" w:hAnsi="Century Gothic" w:cs="EF Circular"/>
          <w:b/>
          <w:bCs/>
          <w:color w:val="009EEB"/>
          <w:sz w:val="56"/>
          <w:szCs w:val="56"/>
        </w:rPr>
      </w:pPr>
      <w:r w:rsidRPr="002D1B7F">
        <w:rPr>
          <w:rFonts w:ascii="Century Gothic" w:hAnsi="Century Gothic" w:cs="EF Circular"/>
          <w:b/>
          <w:bCs/>
          <w:noProof/>
          <w:color w:val="009EEB"/>
          <w:sz w:val="56"/>
          <w:szCs w:val="56"/>
        </w:rPr>
        <w:lastRenderedPageBreak/>
        <mc:AlternateContent>
          <mc:Choice Requires="wps">
            <w:drawing>
              <wp:anchor distT="0" distB="0" distL="114300" distR="114300" simplePos="0" relativeHeight="251655168" behindDoc="1" locked="0" layoutInCell="1" allowOverlap="1" wp14:anchorId="541ED3CE" wp14:editId="3DB0722F">
                <wp:simplePos x="0" y="0"/>
                <wp:positionH relativeFrom="column">
                  <wp:posOffset>-1548765</wp:posOffset>
                </wp:positionH>
                <wp:positionV relativeFrom="paragraph">
                  <wp:posOffset>-1137920</wp:posOffset>
                </wp:positionV>
                <wp:extent cx="9296400" cy="5598160"/>
                <wp:effectExtent l="0" t="0" r="0" b="0"/>
                <wp:wrapNone/>
                <wp:docPr id="38" name="Rectangle 38"/>
                <wp:cNvGraphicFramePr/>
                <a:graphic xmlns:a="http://schemas.openxmlformats.org/drawingml/2006/main">
                  <a:graphicData uri="http://schemas.microsoft.com/office/word/2010/wordprocessingShape">
                    <wps:wsp>
                      <wps:cNvSpPr/>
                      <wps:spPr>
                        <a:xfrm>
                          <a:off x="0" y="0"/>
                          <a:ext cx="9296400" cy="5598160"/>
                        </a:xfrm>
                        <a:prstGeom prst="rect">
                          <a:avLst/>
                        </a:prstGeom>
                        <a:solidFill>
                          <a:srgbClr val="E3F7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E0A85" w14:textId="77777777" w:rsidR="00CC2879" w:rsidRDefault="00CC2879" w:rsidP="00CC2879">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ED3CE" id="Rectangle 38" o:spid="_x0000_s1027" style="position:absolute;margin-left:-121.95pt;margin-top:-89.6pt;width:732pt;height:44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" fillcolor="#e3f7ff" stroked="f" strokeweight="1pt">
                <v:textbox>
                  <w:txbxContent>
                    <w:p w14:paraId="6D0E0A85" w14:textId="77777777" w:rsidR="00CC2879" w:rsidRDefault="00CC2879" w:rsidP="00CC2879">
                      <w:pPr>
                        <w:jc w:val="center"/>
                      </w:pPr>
                      <w:r>
                        <w:t>v</w:t>
                      </w:r>
                    </w:p>
                  </w:txbxContent>
                </v:textbox>
              </v:rect>
            </w:pict>
          </mc:Fallback>
        </mc:AlternateContent>
      </w:r>
      <w:r w:rsidR="00EA34E7" w:rsidRPr="002D1B7F">
        <w:rPr>
          <w:rFonts w:ascii="Century Gothic" w:hAnsi="Century Gothic" w:cs="EF Circular"/>
          <w:b/>
          <w:bCs/>
          <w:color w:val="009EEB"/>
          <w:sz w:val="56"/>
          <w:szCs w:val="56"/>
        </w:rPr>
        <w:t>Safety</w:t>
      </w:r>
    </w:p>
    <w:p w14:paraId="737204E9" w14:textId="77777777" w:rsidR="000839D6" w:rsidRPr="00CA17D0" w:rsidRDefault="000839D6" w:rsidP="000839D6">
      <w:pPr>
        <w:pStyle w:val="NoSpacing"/>
        <w:rPr>
          <w:rFonts w:ascii="EF Circular Book" w:hAnsi="EF Circular Book" w:cs="EF Circular Book"/>
          <w:sz w:val="32"/>
          <w:szCs w:val="32"/>
        </w:rPr>
      </w:pPr>
    </w:p>
    <w:p w14:paraId="7833630A" w14:textId="77777777" w:rsidR="002D1B7F" w:rsidRDefault="002D1B7F" w:rsidP="00CC2879">
      <w:pPr>
        <w:pStyle w:val="NoSpacing"/>
        <w:rPr>
          <w:rFonts w:ascii="Century Gothic" w:hAnsi="Century Gothic" w:cs="EF Circular Book"/>
          <w:b/>
          <w:bCs/>
          <w:color w:val="000000" w:themeColor="text1"/>
          <w:sz w:val="28"/>
          <w:szCs w:val="28"/>
        </w:rPr>
      </w:pPr>
    </w:p>
    <w:p w14:paraId="666B7556" w14:textId="77777777" w:rsidR="00CC2879" w:rsidRPr="00914594" w:rsidRDefault="00CC2879" w:rsidP="00CC2879">
      <w:pPr>
        <w:pStyle w:val="NoSpacing"/>
        <w:rPr>
          <w:rFonts w:ascii="Century Gothic" w:hAnsi="Century Gothic" w:cs="EF Circular Book"/>
          <w:b/>
          <w:bCs/>
          <w:color w:val="000000" w:themeColor="text1"/>
          <w:sz w:val="28"/>
          <w:szCs w:val="28"/>
        </w:rPr>
      </w:pPr>
      <w:r w:rsidRPr="00914594">
        <w:rPr>
          <w:rFonts w:ascii="Century Gothic" w:hAnsi="Century Gothic" w:cs="EF Circular Book"/>
          <w:b/>
          <w:bCs/>
          <w:color w:val="000000" w:themeColor="text1"/>
          <w:sz w:val="28"/>
          <w:szCs w:val="28"/>
        </w:rPr>
        <w:t xml:space="preserve">Your students’ safety is our number one priority. We would never send a traveler to a location we believe to be unsafe—and with our extensive global presence, our best-in-the-industry experience, and our close working relationships with U.S. and international authorities, that’s a statement we can back up with real insight. Whether it’s a worldwide pandemic or a sprained ankle, a missed flight or confusing medical paperwork, we make sure every situation is taken care of. </w:t>
      </w:r>
    </w:p>
    <w:p w14:paraId="43814413" w14:textId="77777777" w:rsidR="00CC2879" w:rsidRPr="00914594" w:rsidRDefault="00CC2879" w:rsidP="00CC2879">
      <w:pPr>
        <w:pStyle w:val="NoSpacing"/>
        <w:rPr>
          <w:rFonts w:ascii="Century Gothic" w:hAnsi="Century Gothic" w:cs="EF Circular Book"/>
          <w:b/>
          <w:bCs/>
          <w:color w:val="000000" w:themeColor="text1"/>
          <w:sz w:val="28"/>
          <w:szCs w:val="28"/>
        </w:rPr>
      </w:pPr>
    </w:p>
    <w:p w14:paraId="511D72F4" w14:textId="77777777" w:rsidR="00CC2879" w:rsidRPr="00914594" w:rsidRDefault="00CC2879" w:rsidP="000839D6">
      <w:pPr>
        <w:pStyle w:val="NoSpacing"/>
        <w:rPr>
          <w:rFonts w:ascii="Century Gothic" w:hAnsi="Century Gothic" w:cs="EF Circular Book"/>
          <w:b/>
          <w:bCs/>
          <w:color w:val="000000" w:themeColor="text1"/>
          <w:sz w:val="28"/>
          <w:szCs w:val="28"/>
        </w:rPr>
      </w:pPr>
      <w:r w:rsidRPr="00914594">
        <w:rPr>
          <w:rFonts w:ascii="Century Gothic" w:hAnsi="Century Gothic" w:cs="EF Circular Book"/>
          <w:b/>
          <w:bCs/>
          <w:color w:val="000000" w:themeColor="text1"/>
          <w:sz w:val="28"/>
          <w:szCs w:val="28"/>
        </w:rPr>
        <w:t xml:space="preserve">*For specific information on EF’s response to COVID-19, </w:t>
      </w:r>
    </w:p>
    <w:p w14:paraId="71CFE39D" w14:textId="77777777" w:rsidR="00C61972" w:rsidRPr="00914594" w:rsidRDefault="00CC2879" w:rsidP="000839D6">
      <w:pPr>
        <w:pStyle w:val="NoSpacing"/>
        <w:rPr>
          <w:rFonts w:ascii="Century Gothic" w:hAnsi="Century Gothic" w:cs="EF Circular Book"/>
          <w:b/>
          <w:bCs/>
          <w:color w:val="000000" w:themeColor="text1"/>
          <w:sz w:val="28"/>
          <w:szCs w:val="28"/>
        </w:rPr>
      </w:pPr>
      <w:r w:rsidRPr="00914594">
        <w:rPr>
          <w:rFonts w:ascii="Century Gothic" w:hAnsi="Century Gothic" w:cs="EF Circular Book"/>
          <w:b/>
          <w:bCs/>
          <w:color w:val="000000" w:themeColor="text1"/>
          <w:sz w:val="28"/>
          <w:szCs w:val="28"/>
        </w:rPr>
        <w:t>visit eftours.com/covid</w:t>
      </w:r>
    </w:p>
    <w:p w14:paraId="4F5BEA3B" w14:textId="77777777" w:rsidR="00CC2879" w:rsidRPr="00CC2879" w:rsidRDefault="00CC2879" w:rsidP="000839D6">
      <w:pPr>
        <w:pStyle w:val="NoSpacing"/>
        <w:rPr>
          <w:rFonts w:ascii="EF Circular Book" w:hAnsi="EF Circular Book" w:cs="EF Circular Book"/>
          <w:color w:val="000000" w:themeColor="text1"/>
          <w:sz w:val="28"/>
          <w:szCs w:val="28"/>
        </w:rPr>
      </w:pPr>
    </w:p>
    <w:p w14:paraId="1435BE5D" w14:textId="77777777" w:rsidR="00C61972" w:rsidRPr="007F711F" w:rsidRDefault="00C61972" w:rsidP="000839D6">
      <w:pPr>
        <w:pStyle w:val="NoSpacing"/>
        <w:rPr>
          <w:rFonts w:ascii="EF Circular" w:hAnsi="EF Circular" w:cs="EF Circular"/>
          <w:b/>
          <w:bCs/>
          <w:color w:val="00A3DB"/>
          <w:sz w:val="22"/>
          <w:szCs w:val="22"/>
        </w:rPr>
      </w:pPr>
    </w:p>
    <w:p w14:paraId="6CD4C2F5" w14:textId="77777777" w:rsidR="00C61972" w:rsidRDefault="00C61972" w:rsidP="000839D6">
      <w:pPr>
        <w:pStyle w:val="NoSpacing"/>
        <w:rPr>
          <w:rFonts w:ascii="EF Circular" w:hAnsi="EF Circular" w:cs="EF Circular"/>
          <w:b/>
          <w:bCs/>
          <w:color w:val="00A3DB"/>
          <w:sz w:val="22"/>
          <w:szCs w:val="22"/>
        </w:rPr>
      </w:pPr>
    </w:p>
    <w:p w14:paraId="394834A7" w14:textId="77777777" w:rsidR="00CC2879" w:rsidRPr="007F711F" w:rsidRDefault="00CC2879" w:rsidP="000839D6">
      <w:pPr>
        <w:pStyle w:val="NoSpacing"/>
        <w:rPr>
          <w:rFonts w:ascii="EF Circular" w:hAnsi="EF Circular" w:cs="EF Circular"/>
          <w:b/>
          <w:bCs/>
          <w:color w:val="00A3DB"/>
          <w:sz w:val="22"/>
          <w:szCs w:val="22"/>
        </w:rPr>
      </w:pPr>
    </w:p>
    <w:p w14:paraId="2218CA0E" w14:textId="77777777" w:rsidR="00FB794F" w:rsidRDefault="00FB794F" w:rsidP="000839D6">
      <w:pPr>
        <w:pStyle w:val="NoSpacing"/>
        <w:rPr>
          <w:rFonts w:ascii="Century Gothic" w:hAnsi="Century Gothic" w:cs="EF Circular"/>
          <w:b/>
          <w:bCs/>
          <w:color w:val="009EEB"/>
          <w:sz w:val="28"/>
          <w:szCs w:val="28"/>
        </w:rPr>
      </w:pPr>
    </w:p>
    <w:p w14:paraId="2C0C3754" w14:textId="77777777" w:rsidR="00971D38" w:rsidRDefault="00971D38" w:rsidP="000839D6">
      <w:pPr>
        <w:pStyle w:val="NoSpacing"/>
        <w:rPr>
          <w:rFonts w:ascii="Century Gothic" w:hAnsi="Century Gothic" w:cs="EF Circular"/>
          <w:b/>
          <w:bCs/>
          <w:color w:val="009EEB"/>
          <w:sz w:val="28"/>
          <w:szCs w:val="28"/>
        </w:rPr>
      </w:pPr>
    </w:p>
    <w:p w14:paraId="6BB36CDA" w14:textId="77777777" w:rsidR="00F50616" w:rsidRPr="002D1B7F" w:rsidRDefault="007F711F" w:rsidP="000839D6">
      <w:pPr>
        <w:pStyle w:val="NoSpacing"/>
        <w:rPr>
          <w:rFonts w:ascii="Century Gothic" w:hAnsi="Century Gothic" w:cs="EF Circular"/>
          <w:b/>
          <w:bCs/>
          <w:color w:val="009EEB"/>
          <w:sz w:val="28"/>
          <w:szCs w:val="28"/>
        </w:rPr>
      </w:pPr>
      <w:r w:rsidRPr="002D1B7F">
        <w:rPr>
          <w:rFonts w:ascii="Century Gothic" w:hAnsi="Century Gothic" w:cs="EF Circular"/>
          <w:b/>
          <w:bCs/>
          <w:color w:val="009EEB"/>
          <w:sz w:val="28"/>
          <w:szCs w:val="28"/>
        </w:rPr>
        <w:t>Worldwide presence</w:t>
      </w:r>
    </w:p>
    <w:p w14:paraId="5D63D124" w14:textId="77777777" w:rsidR="00F50616" w:rsidRPr="00FB794F" w:rsidRDefault="00F7104C" w:rsidP="000839D6">
      <w:pPr>
        <w:pStyle w:val="NoSpacing"/>
        <w:rPr>
          <w:rFonts w:ascii="Arial" w:hAnsi="Arial" w:cs="Arial"/>
          <w:color w:val="000000" w:themeColor="text1"/>
          <w:sz w:val="22"/>
          <w:szCs w:val="22"/>
        </w:rPr>
      </w:pPr>
      <w:r w:rsidRPr="00FB794F">
        <w:rPr>
          <w:rFonts w:ascii="Arial" w:hAnsi="Arial" w:cs="Arial"/>
          <w:color w:val="000000" w:themeColor="text1"/>
          <w:sz w:val="22"/>
          <w:szCs w:val="22"/>
        </w:rPr>
        <w:t xml:space="preserve">EF’s global presence is truly unmatched. We have staff on the ground 365 days a year in over 50 countries. And we don’t just work in those countries—we call them home. EF team members live in nearly every one of our tour destinations, meaning we have the local knowledge to </w:t>
      </w:r>
      <w:r w:rsidR="00297E0B" w:rsidRPr="00FB794F">
        <w:rPr>
          <w:rFonts w:ascii="Arial" w:hAnsi="Arial" w:cs="Arial"/>
          <w:color w:val="000000" w:themeColor="text1"/>
          <w:sz w:val="22"/>
          <w:szCs w:val="22"/>
        </w:rPr>
        <w:t xml:space="preserve">help </w:t>
      </w:r>
      <w:r w:rsidRPr="00FB794F">
        <w:rPr>
          <w:rFonts w:ascii="Arial" w:hAnsi="Arial" w:cs="Arial"/>
          <w:color w:val="000000" w:themeColor="text1"/>
          <w:sz w:val="22"/>
          <w:szCs w:val="22"/>
        </w:rPr>
        <w:t>keep our groups safe. That presence allows us to be there to support you on the ground wherever and whenever you need us.</w:t>
      </w:r>
    </w:p>
    <w:p w14:paraId="595B4C49" w14:textId="77777777" w:rsidR="00F7104C" w:rsidRPr="000839D6" w:rsidRDefault="00F7104C" w:rsidP="000839D6">
      <w:pPr>
        <w:pStyle w:val="NoSpacing"/>
        <w:rPr>
          <w:rFonts w:ascii="EF Circular Book" w:hAnsi="EF Circular Book" w:cs="EF Circular Book"/>
          <w:sz w:val="28"/>
          <w:szCs w:val="28"/>
        </w:rPr>
      </w:pPr>
    </w:p>
    <w:p w14:paraId="1E8A702D" w14:textId="77777777" w:rsidR="00F50616" w:rsidRPr="00292E69" w:rsidRDefault="007F711F" w:rsidP="000839D6">
      <w:pPr>
        <w:pStyle w:val="NoSpacing"/>
        <w:rPr>
          <w:rFonts w:ascii="Century Gothic" w:hAnsi="Century Gothic" w:cs="EF Circular"/>
          <w:b/>
          <w:bCs/>
          <w:color w:val="009EEB"/>
          <w:sz w:val="28"/>
          <w:szCs w:val="28"/>
        </w:rPr>
      </w:pPr>
      <w:r w:rsidRPr="00292E69">
        <w:rPr>
          <w:rFonts w:ascii="Century Gothic" w:hAnsi="Century Gothic" w:cs="EF Circular"/>
          <w:b/>
          <w:bCs/>
          <w:color w:val="009EEB"/>
          <w:sz w:val="28"/>
          <w:szCs w:val="28"/>
        </w:rPr>
        <w:t>24/7 emergency support</w:t>
      </w:r>
    </w:p>
    <w:p w14:paraId="3FFE3827" w14:textId="77777777" w:rsidR="00FB794F" w:rsidRDefault="00F7104C" w:rsidP="00F7104C">
      <w:pPr>
        <w:rPr>
          <w:rFonts w:ascii="Century Gothic" w:hAnsi="Century Gothic" w:cs="EF Circular"/>
          <w:b/>
          <w:bCs/>
          <w:color w:val="009EEB"/>
          <w:sz w:val="28"/>
          <w:szCs w:val="28"/>
        </w:rPr>
      </w:pPr>
      <w:proofErr w:type="gramStart"/>
      <w:r w:rsidRPr="00FB794F">
        <w:rPr>
          <w:rFonts w:ascii="Arial" w:hAnsi="Arial" w:cs="Arial"/>
          <w:sz w:val="22"/>
          <w:szCs w:val="22"/>
        </w:rPr>
        <w:t>In the event that</w:t>
      </w:r>
      <w:proofErr w:type="gramEnd"/>
      <w:r w:rsidRPr="00FB794F">
        <w:rPr>
          <w:rFonts w:ascii="Arial" w:hAnsi="Arial" w:cs="Arial"/>
          <w:sz w:val="22"/>
          <w:szCs w:val="22"/>
        </w:rPr>
        <w:t xml:space="preserve"> anything on tour goes wrong, EF staff is always available to help. Your Tour Director is your group’s constant companion and first point of contact in an emergency. Additionally, our fully trained support teams are on hand 24/7 to walk teachers through any issues and provide the resources necessary to get things back on track. Our Safety and Incident Response Team—comprised of industry experts, healthcare experts, and even former FBI personnel—is ready to spring into action 24 hours a day, 365 days a year. And when they aren’t directly helping EF travelers, they’re actively innovating on and shaping the new worldwide standards for cleanliness and safety.</w:t>
      </w:r>
      <w:r w:rsidR="00FB794F">
        <w:rPr>
          <w:rFonts w:ascii="Century Gothic" w:hAnsi="Century Gothic" w:cs="EF Circular"/>
          <w:b/>
          <w:bCs/>
          <w:color w:val="009EEB"/>
          <w:sz w:val="28"/>
          <w:szCs w:val="28"/>
        </w:rPr>
        <w:t xml:space="preserve"> </w:t>
      </w:r>
    </w:p>
    <w:p w14:paraId="16BD06CA" w14:textId="77777777" w:rsidR="00FB794F" w:rsidRDefault="00FB794F" w:rsidP="00F7104C">
      <w:pPr>
        <w:rPr>
          <w:rFonts w:ascii="Century Gothic" w:hAnsi="Century Gothic" w:cs="EF Circular"/>
          <w:b/>
          <w:bCs/>
          <w:color w:val="009EEB"/>
          <w:sz w:val="28"/>
          <w:szCs w:val="28"/>
        </w:rPr>
      </w:pPr>
    </w:p>
    <w:p w14:paraId="6CBA25F5" w14:textId="77777777" w:rsidR="00D30BDA" w:rsidRDefault="00D30BDA" w:rsidP="00F7104C">
      <w:pPr>
        <w:rPr>
          <w:rFonts w:ascii="Century Gothic" w:hAnsi="Century Gothic" w:cs="EF Circular"/>
          <w:b/>
          <w:bCs/>
          <w:color w:val="009EEB"/>
          <w:sz w:val="28"/>
          <w:szCs w:val="28"/>
        </w:rPr>
      </w:pPr>
    </w:p>
    <w:p w14:paraId="3C4F1925" w14:textId="77777777" w:rsidR="00D30BDA" w:rsidRDefault="00D30BDA" w:rsidP="00F7104C">
      <w:pPr>
        <w:rPr>
          <w:rFonts w:ascii="Century Gothic" w:hAnsi="Century Gothic" w:cs="EF Circular"/>
          <w:b/>
          <w:bCs/>
          <w:color w:val="009EEB"/>
          <w:sz w:val="28"/>
          <w:szCs w:val="28"/>
        </w:rPr>
      </w:pPr>
    </w:p>
    <w:p w14:paraId="41848512" w14:textId="77777777" w:rsidR="00D30BDA" w:rsidRDefault="00D30BDA" w:rsidP="00F7104C">
      <w:pPr>
        <w:rPr>
          <w:rFonts w:ascii="Century Gothic" w:hAnsi="Century Gothic" w:cs="EF Circular"/>
          <w:b/>
          <w:bCs/>
          <w:color w:val="009EEB"/>
          <w:sz w:val="28"/>
          <w:szCs w:val="28"/>
        </w:rPr>
      </w:pPr>
    </w:p>
    <w:p w14:paraId="13F1DB35" w14:textId="77777777" w:rsidR="00F50616" w:rsidRPr="0087191C" w:rsidRDefault="00F50616" w:rsidP="00F7104C">
      <w:pPr>
        <w:rPr>
          <w:rFonts w:ascii="Century Gothic" w:hAnsi="Century Gothic" w:cs="EF Circular Book"/>
          <w:sz w:val="22"/>
          <w:szCs w:val="22"/>
        </w:rPr>
      </w:pPr>
      <w:r w:rsidRPr="0087191C">
        <w:rPr>
          <w:rFonts w:ascii="Century Gothic" w:hAnsi="Century Gothic" w:cs="EF Circular"/>
          <w:b/>
          <w:bCs/>
          <w:color w:val="009EEB"/>
          <w:sz w:val="28"/>
          <w:szCs w:val="28"/>
        </w:rPr>
        <w:lastRenderedPageBreak/>
        <w:t>Your team</w:t>
      </w:r>
    </w:p>
    <w:p w14:paraId="407347A9" w14:textId="77777777" w:rsidR="00340523" w:rsidRDefault="00AF457C" w:rsidP="00971D38">
      <w:pPr>
        <w:rPr>
          <w:rFonts w:ascii="Arial" w:hAnsi="Arial" w:cs="Arial"/>
          <w:sz w:val="22"/>
          <w:szCs w:val="22"/>
        </w:rPr>
      </w:pPr>
      <w:r w:rsidRPr="00AD7DB6">
        <w:rPr>
          <w:rFonts w:ascii="Arial" w:hAnsi="Arial" w:cs="Arial"/>
          <w:sz w:val="22"/>
          <w:szCs w:val="22"/>
        </w:rPr>
        <w:t xml:space="preserve">This group is fully committed to your school’s trip and the safety of every traveler. </w:t>
      </w:r>
    </w:p>
    <w:p w14:paraId="2190FC35" w14:textId="77777777" w:rsidR="00D30BDA" w:rsidRDefault="00D30BDA" w:rsidP="00971D38">
      <w:pPr>
        <w:rPr>
          <w:rFonts w:ascii="Arial" w:hAnsi="Arial" w:cs="Arial"/>
          <w:sz w:val="22"/>
          <w:szCs w:val="22"/>
        </w:rPr>
      </w:pPr>
    </w:p>
    <w:p w14:paraId="5228409D" w14:textId="77777777" w:rsidR="00D30BDA" w:rsidRPr="00971D38" w:rsidRDefault="00D30BDA" w:rsidP="00971D38">
      <w:pPr>
        <w:rPr>
          <w:rFonts w:ascii="Arial" w:hAnsi="Arial" w:cs="Arial"/>
          <w:sz w:val="22"/>
          <w:szCs w:val="22"/>
        </w:rPr>
        <w:sectPr w:rsidR="00D30BDA" w:rsidRPr="00971D38" w:rsidSect="005E0E35">
          <w:footerReference w:type="default" r:id="rId19"/>
          <w:pgSz w:w="12240" w:h="15840"/>
          <w:pgMar w:top="1440" w:right="1440" w:bottom="1440" w:left="1440" w:header="720" w:footer="288" w:gutter="0"/>
          <w:pgNumType w:start="2"/>
          <w:cols w:space="720"/>
          <w:docGrid w:linePitch="360"/>
        </w:sectPr>
      </w:pPr>
    </w:p>
    <w:p w14:paraId="6D43AC30" w14:textId="77777777" w:rsidR="00AF457C" w:rsidRDefault="00187718" w:rsidP="00383A9C">
      <w:pPr>
        <w:pStyle w:val="NoSpacing"/>
        <w:rPr>
          <w:rFonts w:ascii="EF Circular Book" w:hAnsi="EF Circular Book" w:cs="EF Circular Book"/>
          <w:sz w:val="22"/>
          <w:szCs w:val="22"/>
        </w:rPr>
      </w:pPr>
      <w:r w:rsidRPr="00AD7DB6">
        <w:rPr>
          <w:rFonts w:ascii="Arial" w:hAnsi="Arial" w:cs="Arial"/>
          <w:b/>
          <w:bCs/>
          <w:i/>
          <w:iCs/>
          <w:color w:val="009EEB"/>
          <w:sz w:val="22"/>
          <w:szCs w:val="22"/>
        </w:rPr>
        <w:t>Operations Safety &amp; Incident Response Team</w:t>
      </w:r>
      <w:r w:rsidRPr="00187718">
        <w:rPr>
          <w:rFonts w:ascii="EF Circular Book" w:hAnsi="EF Circular Book" w:cs="EF Circular Book"/>
          <w:i/>
          <w:iCs/>
          <w:color w:val="009EEB"/>
          <w:sz w:val="22"/>
          <w:szCs w:val="22"/>
        </w:rPr>
        <w:t xml:space="preserve"> </w:t>
      </w:r>
      <w:r w:rsidR="00F50616" w:rsidRPr="00AD7DB6">
        <w:rPr>
          <w:rFonts w:ascii="Arial" w:hAnsi="Arial" w:cs="Arial"/>
          <w:sz w:val="22"/>
          <w:szCs w:val="22"/>
        </w:rPr>
        <w:t xml:space="preserve">– </w:t>
      </w:r>
      <w:r w:rsidR="00DD57C2" w:rsidRPr="00AD7DB6">
        <w:rPr>
          <w:rFonts w:ascii="Arial" w:hAnsi="Arial" w:cs="Arial"/>
          <w:sz w:val="22"/>
          <w:szCs w:val="22"/>
        </w:rPr>
        <w:t>This team is strategically based in our Boston, Panama, Tokyo, and Zurich offices to accommodate for all time zones. Available 24 hours a day, every day of the year, they are trained to react quickly if travelers need help. The team uses a combination of extensive training, simulations, incident response planning, and previous experience to manage emergencies. As needed, they can facilitate additional support for groups on tour, solve operational issues, arrange assistance from outside specialists, and liaise with local and international authorities.</w:t>
      </w:r>
    </w:p>
    <w:p w14:paraId="58318F84" w14:textId="77777777" w:rsidR="00187718" w:rsidRPr="00F50616" w:rsidRDefault="00187718" w:rsidP="00383A9C">
      <w:pPr>
        <w:pStyle w:val="NoSpacing"/>
        <w:rPr>
          <w:rFonts w:ascii="EF Circular Book" w:hAnsi="EF Circular Book" w:cs="EF Circular Book"/>
          <w:sz w:val="22"/>
          <w:szCs w:val="22"/>
        </w:rPr>
      </w:pPr>
    </w:p>
    <w:p w14:paraId="005BB251" w14:textId="77777777" w:rsidR="00AF457C" w:rsidRDefault="00187718" w:rsidP="00AF457C">
      <w:pPr>
        <w:rPr>
          <w:rFonts w:ascii="EF Circular Book" w:hAnsi="EF Circular Book" w:cs="EF Circular Book"/>
          <w:sz w:val="22"/>
          <w:szCs w:val="22"/>
        </w:rPr>
      </w:pPr>
      <w:r w:rsidRPr="00AD7DB6">
        <w:rPr>
          <w:rFonts w:ascii="Arial" w:hAnsi="Arial" w:cs="Arial"/>
          <w:b/>
          <w:bCs/>
          <w:i/>
          <w:iCs/>
          <w:color w:val="009EEB"/>
          <w:sz w:val="22"/>
          <w:szCs w:val="22"/>
        </w:rPr>
        <w:t>Emergency Services &amp; Support Team</w:t>
      </w:r>
      <w:r w:rsidRPr="00187718">
        <w:rPr>
          <w:rFonts w:ascii="EF Circular Book" w:hAnsi="EF Circular Book" w:cs="EF Circular Book"/>
          <w:i/>
          <w:iCs/>
          <w:color w:val="009EEB"/>
          <w:sz w:val="22"/>
          <w:szCs w:val="22"/>
        </w:rPr>
        <w:t xml:space="preserve"> </w:t>
      </w:r>
      <w:r w:rsidR="00F50616" w:rsidRPr="00C97D5C">
        <w:rPr>
          <w:rFonts w:ascii="Arial" w:hAnsi="Arial" w:cs="Arial"/>
          <w:sz w:val="22"/>
          <w:szCs w:val="22"/>
        </w:rPr>
        <w:t xml:space="preserve">– </w:t>
      </w:r>
      <w:r w:rsidR="0008028B" w:rsidRPr="00AD7DB6">
        <w:rPr>
          <w:rFonts w:ascii="Arial" w:hAnsi="Arial" w:cs="Arial"/>
          <w:sz w:val="22"/>
          <w:szCs w:val="22"/>
        </w:rPr>
        <w:t xml:space="preserve">Our support team is available 24/7 to help resolve any issue, from a missed flight to a lost passport to more serious on-tour incidents. They also facilitate communication between travelers and families in the event of an emergency at home. </w:t>
      </w:r>
      <w:r w:rsidR="005907FF" w:rsidRPr="00AD7DB6">
        <w:rPr>
          <w:rFonts w:ascii="Arial" w:hAnsi="Arial" w:cs="Arial"/>
          <w:sz w:val="22"/>
          <w:szCs w:val="22"/>
        </w:rPr>
        <w:t>The team is m</w:t>
      </w:r>
      <w:r w:rsidR="0008028B" w:rsidRPr="00AD7DB6">
        <w:rPr>
          <w:rFonts w:ascii="Arial" w:hAnsi="Arial" w:cs="Arial"/>
          <w:sz w:val="22"/>
          <w:szCs w:val="22"/>
        </w:rPr>
        <w:t>ade up of highly trained and dedicated EF staff in our Boston and Denver offices who are equipped to solve problems and answer questions that may come up, even outside of regular business hours.</w:t>
      </w:r>
    </w:p>
    <w:p w14:paraId="58D48E76" w14:textId="77777777" w:rsidR="0008028B" w:rsidRDefault="0008028B" w:rsidP="00AF457C">
      <w:pPr>
        <w:rPr>
          <w:rFonts w:ascii="EF Circular Book" w:hAnsi="EF Circular Book" w:cs="EF Circular Book"/>
          <w:sz w:val="22"/>
          <w:szCs w:val="22"/>
        </w:rPr>
      </w:pPr>
    </w:p>
    <w:p w14:paraId="6D6A382E" w14:textId="77777777" w:rsidR="00187718" w:rsidRPr="00C84EAF" w:rsidRDefault="00187718" w:rsidP="00187718">
      <w:pPr>
        <w:rPr>
          <w:rFonts w:ascii="Arial" w:hAnsi="Arial" w:cs="Arial"/>
          <w:sz w:val="22"/>
          <w:szCs w:val="22"/>
        </w:rPr>
      </w:pPr>
      <w:r w:rsidRPr="00AD7DB6">
        <w:rPr>
          <w:rFonts w:ascii="Arial" w:hAnsi="Arial" w:cs="Arial"/>
          <w:b/>
          <w:bCs/>
          <w:i/>
          <w:iCs/>
          <w:color w:val="009EEB"/>
          <w:sz w:val="22"/>
          <w:szCs w:val="22"/>
        </w:rPr>
        <w:t>Tour Director</w:t>
      </w:r>
      <w:r w:rsidR="00F50616" w:rsidRPr="00FA7902">
        <w:rPr>
          <w:rFonts w:ascii="EF Circular Book" w:hAnsi="EF Circular Book" w:cs="EF Circular Book"/>
          <w:color w:val="009EEB"/>
          <w:sz w:val="22"/>
          <w:szCs w:val="22"/>
        </w:rPr>
        <w:t xml:space="preserve"> </w:t>
      </w:r>
      <w:r w:rsidR="00F50616" w:rsidRPr="00AD7DB6">
        <w:rPr>
          <w:rFonts w:ascii="Arial" w:hAnsi="Arial" w:cs="Arial"/>
          <w:sz w:val="22"/>
          <w:szCs w:val="22"/>
        </w:rPr>
        <w:t>–</w:t>
      </w:r>
      <w:r w:rsidR="00F50616" w:rsidRPr="00AD7DB6">
        <w:rPr>
          <w:rFonts w:ascii="Arial" w:hAnsi="Arial" w:cs="Arial"/>
          <w:color w:val="000000" w:themeColor="text1"/>
          <w:sz w:val="22"/>
          <w:szCs w:val="22"/>
        </w:rPr>
        <w:t xml:space="preserve"> </w:t>
      </w:r>
      <w:r w:rsidR="0008028B" w:rsidRPr="00AD7DB6">
        <w:rPr>
          <w:rFonts w:ascii="Arial" w:hAnsi="Arial" w:cs="Arial"/>
          <w:sz w:val="22"/>
          <w:szCs w:val="22"/>
        </w:rPr>
        <w:t>Assigned exclusively to your tour for the length of the stay at your destination, your Tour Director meets your group at the airport and travel</w:t>
      </w:r>
      <w:r w:rsidR="00CD0850" w:rsidRPr="00AD7DB6">
        <w:rPr>
          <w:rFonts w:ascii="Arial" w:hAnsi="Arial" w:cs="Arial"/>
          <w:sz w:val="22"/>
          <w:szCs w:val="22"/>
        </w:rPr>
        <w:t>s</w:t>
      </w:r>
      <w:r w:rsidR="0008028B" w:rsidRPr="00AD7DB6">
        <w:rPr>
          <w:rFonts w:ascii="Arial" w:hAnsi="Arial" w:cs="Arial"/>
          <w:sz w:val="22"/>
          <w:szCs w:val="22"/>
        </w:rPr>
        <w:t xml:space="preserve"> with you until your departure. All Tour Directors undergo a background check </w:t>
      </w:r>
      <w:r w:rsidR="00CD0850" w:rsidRPr="00AD7DB6">
        <w:rPr>
          <w:rFonts w:ascii="Arial" w:hAnsi="Arial" w:cs="Arial"/>
          <w:sz w:val="22"/>
          <w:szCs w:val="22"/>
        </w:rPr>
        <w:t xml:space="preserve">as permissible by local law </w:t>
      </w:r>
      <w:r w:rsidR="0008028B" w:rsidRPr="00AD7DB6">
        <w:rPr>
          <w:rFonts w:ascii="Arial" w:hAnsi="Arial" w:cs="Arial"/>
          <w:sz w:val="22"/>
          <w:szCs w:val="22"/>
        </w:rPr>
        <w:t>every two years and are required to participate in ongoing</w:t>
      </w:r>
      <w:r w:rsidR="0008028B" w:rsidRPr="0008028B">
        <w:rPr>
          <w:rFonts w:ascii="EF Circular Book" w:hAnsi="EF Circular Book" w:cs="EF Circular Book"/>
          <w:sz w:val="22"/>
          <w:szCs w:val="22"/>
        </w:rPr>
        <w:t xml:space="preserve"> </w:t>
      </w:r>
      <w:r w:rsidR="0008028B" w:rsidRPr="00AD7DB6">
        <w:rPr>
          <w:rFonts w:ascii="Arial" w:hAnsi="Arial" w:cs="Arial"/>
          <w:sz w:val="22"/>
          <w:szCs w:val="22"/>
        </w:rPr>
        <w:t xml:space="preserve">EF safety trainings. They’re the first point of contact in an emergency </w:t>
      </w:r>
      <w:proofErr w:type="gramStart"/>
      <w:r w:rsidR="0008028B" w:rsidRPr="00AD7DB6">
        <w:rPr>
          <w:rFonts w:ascii="Arial" w:hAnsi="Arial" w:cs="Arial"/>
          <w:sz w:val="22"/>
          <w:szCs w:val="22"/>
        </w:rPr>
        <w:t>and also</w:t>
      </w:r>
      <w:proofErr w:type="gramEnd"/>
      <w:r w:rsidR="0008028B" w:rsidRPr="00AD7DB6">
        <w:rPr>
          <w:rFonts w:ascii="Arial" w:hAnsi="Arial" w:cs="Arial"/>
          <w:sz w:val="22"/>
          <w:szCs w:val="22"/>
        </w:rPr>
        <w:t xml:space="preserve"> communicate information </w:t>
      </w:r>
      <w:r w:rsidR="0031579C" w:rsidRPr="00AD7DB6">
        <w:rPr>
          <w:rFonts w:ascii="Arial" w:hAnsi="Arial" w:cs="Arial"/>
          <w:sz w:val="22"/>
          <w:szCs w:val="22"/>
        </w:rPr>
        <w:t>to help travelers stay</w:t>
      </w:r>
      <w:r w:rsidR="0008028B" w:rsidRPr="00AD7DB6">
        <w:rPr>
          <w:rFonts w:ascii="Arial" w:hAnsi="Arial" w:cs="Arial"/>
          <w:sz w:val="22"/>
          <w:szCs w:val="22"/>
        </w:rPr>
        <w:t xml:space="preserve"> safe in a foreign </w:t>
      </w:r>
      <w:r w:rsidR="00561132" w:rsidRPr="00AD7DB6">
        <w:rPr>
          <w:rFonts w:ascii="Arial" w:hAnsi="Arial" w:cs="Arial"/>
          <w:sz w:val="22"/>
          <w:szCs w:val="22"/>
        </w:rPr>
        <w:t>destination. Tour</w:t>
      </w:r>
      <w:r w:rsidR="0008028B" w:rsidRPr="00AD7DB6">
        <w:rPr>
          <w:rFonts w:ascii="Arial" w:hAnsi="Arial" w:cs="Arial"/>
          <w:sz w:val="22"/>
          <w:szCs w:val="22"/>
        </w:rPr>
        <w:t xml:space="preserve"> Directors assist Group Leaders with hotel check-ins, coordinate meals, facilitate excursions with local guides, and much more. They’re also culturally connected and expertly trained to support impactful learning experiences.</w:t>
      </w:r>
    </w:p>
    <w:p w14:paraId="1EFA39D8" w14:textId="77777777" w:rsidR="0008028B" w:rsidRDefault="0008028B" w:rsidP="00187718">
      <w:pPr>
        <w:rPr>
          <w:rFonts w:ascii="EF Circular Book" w:hAnsi="EF Circular Book" w:cs="EF Circular Book"/>
          <w:sz w:val="22"/>
          <w:szCs w:val="22"/>
        </w:rPr>
      </w:pPr>
    </w:p>
    <w:p w14:paraId="0089D423" w14:textId="77777777" w:rsidR="00AF457C" w:rsidRDefault="00187718" w:rsidP="00187718">
      <w:pPr>
        <w:rPr>
          <w:rFonts w:ascii="EF Circular Book" w:hAnsi="EF Circular Book" w:cs="EF Circular Book"/>
          <w:sz w:val="22"/>
          <w:szCs w:val="22"/>
        </w:rPr>
      </w:pPr>
      <w:r w:rsidRPr="00AD7DB6">
        <w:rPr>
          <w:rFonts w:ascii="Arial" w:hAnsi="Arial" w:cs="Arial"/>
          <w:b/>
          <w:bCs/>
          <w:i/>
          <w:iCs/>
          <w:color w:val="009EEB"/>
          <w:sz w:val="22"/>
          <w:szCs w:val="22"/>
        </w:rPr>
        <w:t>Tour Consultant</w:t>
      </w:r>
      <w:r w:rsidR="00F50616" w:rsidRPr="00383A9C">
        <w:rPr>
          <w:rFonts w:ascii="EF Circular Book" w:hAnsi="EF Circular Book" w:cs="EF Circular Book"/>
          <w:sz w:val="22"/>
          <w:szCs w:val="22"/>
        </w:rPr>
        <w:t xml:space="preserve"> </w:t>
      </w:r>
      <w:r w:rsidR="00F50616" w:rsidRPr="00AD7DB6">
        <w:rPr>
          <w:rFonts w:ascii="Arial" w:hAnsi="Arial" w:cs="Arial"/>
          <w:sz w:val="22"/>
          <w:szCs w:val="22"/>
        </w:rPr>
        <w:t xml:space="preserve">– </w:t>
      </w:r>
      <w:r w:rsidRPr="00AD7DB6">
        <w:rPr>
          <w:rFonts w:ascii="Arial" w:hAnsi="Arial" w:cs="Arial"/>
          <w:sz w:val="22"/>
          <w:szCs w:val="22"/>
        </w:rPr>
        <w:t>This itinerary expert is devoted to the growth of your students. They are your school’s partner, working with you on everything from finding the perfect tour and enrolling students to offering fundraising advice and creating long-term travel programs for your school community. They work directly alongside the Group Leader (a.k.a. local teacher), right up until the moment of departure to make sure everything goes smoothly.</w:t>
      </w:r>
    </w:p>
    <w:p w14:paraId="429BECD3" w14:textId="77777777" w:rsidR="00187718" w:rsidRPr="00AF457C" w:rsidRDefault="00187718" w:rsidP="00187718">
      <w:pPr>
        <w:rPr>
          <w:rFonts w:ascii="EF Circular Book" w:hAnsi="EF Circular Book" w:cs="EF Circular Book"/>
          <w:sz w:val="21"/>
          <w:szCs w:val="21"/>
        </w:rPr>
      </w:pPr>
    </w:p>
    <w:p w14:paraId="72D937A3" w14:textId="77777777" w:rsidR="00AF457C" w:rsidRDefault="00187718" w:rsidP="00AF457C">
      <w:pPr>
        <w:rPr>
          <w:rFonts w:ascii="EF Circular Book" w:hAnsi="EF Circular Book" w:cs="EF Circular Book"/>
          <w:sz w:val="22"/>
          <w:szCs w:val="22"/>
        </w:rPr>
      </w:pPr>
      <w:r w:rsidRPr="00AD7DB6">
        <w:rPr>
          <w:rFonts w:ascii="Arial" w:hAnsi="Arial" w:cs="Arial"/>
          <w:b/>
          <w:bCs/>
          <w:i/>
          <w:iCs/>
          <w:color w:val="009EEB"/>
          <w:sz w:val="22"/>
          <w:szCs w:val="22"/>
        </w:rPr>
        <w:t>Traveler Support</w:t>
      </w:r>
      <w:r w:rsidR="00AF457C" w:rsidRPr="00FA7902">
        <w:rPr>
          <w:rFonts w:ascii="EF Circular Book" w:hAnsi="EF Circular Book" w:cs="EF Circular Book"/>
          <w:i/>
          <w:iCs/>
          <w:color w:val="009EEB"/>
          <w:sz w:val="22"/>
          <w:szCs w:val="22"/>
        </w:rPr>
        <w:t xml:space="preserve"> </w:t>
      </w:r>
      <w:r w:rsidR="00384BA7" w:rsidRPr="00AD7DB6">
        <w:rPr>
          <w:rFonts w:ascii="Arial" w:hAnsi="Arial" w:cs="Arial"/>
          <w:sz w:val="22"/>
          <w:szCs w:val="22"/>
        </w:rPr>
        <w:t xml:space="preserve">– </w:t>
      </w:r>
      <w:r w:rsidRPr="00AD7DB6">
        <w:rPr>
          <w:rFonts w:ascii="Arial" w:hAnsi="Arial" w:cs="Arial"/>
          <w:sz w:val="22"/>
          <w:szCs w:val="22"/>
        </w:rPr>
        <w:t xml:space="preserve">Our team of support specialists are readily available to walk </w:t>
      </w:r>
      <w:r w:rsidR="001B3140" w:rsidRPr="00AD7DB6">
        <w:rPr>
          <w:rFonts w:ascii="Arial" w:hAnsi="Arial" w:cs="Arial"/>
          <w:sz w:val="22"/>
          <w:szCs w:val="22"/>
        </w:rPr>
        <w:t>families</w:t>
      </w:r>
      <w:r w:rsidRPr="00AD7DB6">
        <w:rPr>
          <w:rFonts w:ascii="Arial" w:hAnsi="Arial" w:cs="Arial"/>
          <w:sz w:val="22"/>
          <w:szCs w:val="22"/>
        </w:rPr>
        <w:t xml:space="preserve"> through insurance inquiries, payment plans, food allergy issues, and any other topics that arise.</w:t>
      </w:r>
    </w:p>
    <w:p w14:paraId="12385D7B" w14:textId="77777777" w:rsidR="00187718" w:rsidRDefault="00187718" w:rsidP="00AF457C">
      <w:pPr>
        <w:rPr>
          <w:rFonts w:ascii="EF Circular Book" w:hAnsi="EF Circular Book" w:cs="EF Circular Book"/>
          <w:sz w:val="22"/>
          <w:szCs w:val="22"/>
        </w:rPr>
      </w:pPr>
    </w:p>
    <w:p w14:paraId="1766F581" w14:textId="77777777" w:rsidR="00AF457C" w:rsidRPr="00AF457C" w:rsidRDefault="00187718" w:rsidP="00AF457C">
      <w:pPr>
        <w:sectPr w:rsidR="00AF457C" w:rsidRPr="00AF457C" w:rsidSect="00AF457C">
          <w:type w:val="continuous"/>
          <w:pgSz w:w="12240" w:h="15840"/>
          <w:pgMar w:top="1440" w:right="1440" w:bottom="1440" w:left="1440" w:header="720" w:footer="288" w:gutter="0"/>
          <w:pgNumType w:start="1"/>
          <w:cols w:num="2" w:space="720"/>
          <w:docGrid w:linePitch="360"/>
        </w:sectPr>
      </w:pPr>
      <w:r w:rsidRPr="00AD7DB6">
        <w:rPr>
          <w:rFonts w:ascii="Arial" w:hAnsi="Arial" w:cs="Arial"/>
          <w:b/>
          <w:bCs/>
          <w:i/>
          <w:iCs/>
          <w:color w:val="009EEB"/>
          <w:sz w:val="22"/>
          <w:szCs w:val="22"/>
        </w:rPr>
        <w:t>Chaperones</w:t>
      </w:r>
      <w:r>
        <w:rPr>
          <w:rFonts w:ascii="EF Circular Book" w:hAnsi="EF Circular Book" w:cs="EF Circular Book"/>
          <w:i/>
          <w:iCs/>
          <w:color w:val="009EEB"/>
          <w:sz w:val="22"/>
          <w:szCs w:val="22"/>
        </w:rPr>
        <w:t xml:space="preserve"> </w:t>
      </w:r>
      <w:r w:rsidR="00AF457C" w:rsidRPr="00AD7DB6">
        <w:rPr>
          <w:rFonts w:ascii="Arial" w:hAnsi="Arial" w:cs="Arial"/>
          <w:sz w:val="22"/>
          <w:szCs w:val="22"/>
        </w:rPr>
        <w:t xml:space="preserve">– </w:t>
      </w:r>
      <w:r w:rsidRPr="00AD7DB6">
        <w:rPr>
          <w:rFonts w:ascii="Arial" w:hAnsi="Arial" w:cs="Arial"/>
          <w:sz w:val="22"/>
          <w:szCs w:val="22"/>
        </w:rPr>
        <w:t xml:space="preserve">For every six travelers </w:t>
      </w:r>
      <w:proofErr w:type="gramStart"/>
      <w:r w:rsidR="00541B54" w:rsidRPr="00AD7DB6">
        <w:rPr>
          <w:rFonts w:ascii="Arial" w:hAnsi="Arial" w:cs="Arial"/>
          <w:sz w:val="22"/>
          <w:szCs w:val="22"/>
        </w:rPr>
        <w:t xml:space="preserve">who </w:t>
      </w:r>
      <w:r w:rsidRPr="00AD7DB6">
        <w:rPr>
          <w:rFonts w:ascii="Arial" w:hAnsi="Arial" w:cs="Arial"/>
          <w:sz w:val="22"/>
          <w:szCs w:val="22"/>
        </w:rPr>
        <w:t xml:space="preserve"> enroll</w:t>
      </w:r>
      <w:proofErr w:type="gramEnd"/>
      <w:r w:rsidRPr="00AD7DB6">
        <w:rPr>
          <w:rFonts w:ascii="Arial" w:hAnsi="Arial" w:cs="Arial"/>
          <w:sz w:val="22"/>
          <w:szCs w:val="22"/>
        </w:rPr>
        <w:t xml:space="preserve"> on your school’s tour, your group is eligible to bring along a chaperone for free (the first spot goes to the Group Leader). This </w:t>
      </w:r>
      <w:r w:rsidR="00DA5957" w:rsidRPr="00AD7DB6">
        <w:rPr>
          <w:rFonts w:ascii="Arial" w:hAnsi="Arial" w:cs="Arial"/>
          <w:sz w:val="22"/>
          <w:szCs w:val="22"/>
        </w:rPr>
        <w:t>allows for</w:t>
      </w:r>
      <w:r w:rsidRPr="00AD7DB6">
        <w:rPr>
          <w:rFonts w:ascii="Arial" w:hAnsi="Arial" w:cs="Arial"/>
          <w:sz w:val="22"/>
          <w:szCs w:val="22"/>
        </w:rPr>
        <w:t xml:space="preserve"> a 6:1 ratio of students to chaperones, who assist Group Leaders with </w:t>
      </w:r>
      <w:r w:rsidR="00DA5957" w:rsidRPr="00AD7DB6">
        <w:rPr>
          <w:rFonts w:ascii="Arial" w:hAnsi="Arial" w:cs="Arial"/>
          <w:sz w:val="22"/>
          <w:szCs w:val="22"/>
        </w:rPr>
        <w:t xml:space="preserve">supervision of </w:t>
      </w:r>
      <w:r w:rsidRPr="00AD7DB6">
        <w:rPr>
          <w:rFonts w:ascii="Arial" w:hAnsi="Arial" w:cs="Arial"/>
          <w:sz w:val="22"/>
          <w:szCs w:val="22"/>
        </w:rPr>
        <w:t>students</w:t>
      </w:r>
      <w:r w:rsidR="00DA5957" w:rsidRPr="00AD7DB6">
        <w:rPr>
          <w:rFonts w:ascii="Arial" w:hAnsi="Arial" w:cs="Arial"/>
          <w:sz w:val="22"/>
          <w:szCs w:val="22"/>
        </w:rPr>
        <w:t xml:space="preserve"> to help keep them safe</w:t>
      </w:r>
      <w:r w:rsidRPr="00AD7DB6">
        <w:rPr>
          <w:rFonts w:ascii="Arial" w:hAnsi="Arial" w:cs="Arial"/>
          <w:sz w:val="22"/>
          <w:szCs w:val="22"/>
        </w:rPr>
        <w:t>.</w:t>
      </w:r>
    </w:p>
    <w:p w14:paraId="63E503B8" w14:textId="77777777" w:rsidR="000A5134" w:rsidRPr="00031E44" w:rsidRDefault="00CA17D0" w:rsidP="000839D6">
      <w:pPr>
        <w:pStyle w:val="NoSpacing"/>
        <w:rPr>
          <w:rFonts w:ascii="Century Gothic" w:hAnsi="Century Gothic" w:cs="EF Circular"/>
          <w:b/>
          <w:bCs/>
          <w:color w:val="009EEB"/>
          <w:sz w:val="56"/>
          <w:szCs w:val="56"/>
        </w:rPr>
      </w:pPr>
      <w:r w:rsidRPr="00031E44">
        <w:rPr>
          <w:rFonts w:ascii="Century Gothic" w:hAnsi="Century Gothic" w:cs="EF Circular"/>
          <w:b/>
          <w:bCs/>
          <w:noProof/>
          <w:color w:val="009EEB"/>
          <w:sz w:val="56"/>
          <w:szCs w:val="56"/>
        </w:rPr>
        <w:lastRenderedPageBreak/>
        <mc:AlternateContent>
          <mc:Choice Requires="wps">
            <w:drawing>
              <wp:anchor distT="0" distB="0" distL="114300" distR="114300" simplePos="0" relativeHeight="251656192" behindDoc="1" locked="1" layoutInCell="1" allowOverlap="1" wp14:anchorId="35194194" wp14:editId="24F58FB4">
                <wp:simplePos x="0" y="0"/>
                <wp:positionH relativeFrom="column">
                  <wp:posOffset>-2870200</wp:posOffset>
                </wp:positionH>
                <wp:positionV relativeFrom="page">
                  <wp:posOffset>-548640</wp:posOffset>
                </wp:positionV>
                <wp:extent cx="11393424" cy="4315968"/>
                <wp:effectExtent l="0" t="0" r="0" b="8890"/>
                <wp:wrapNone/>
                <wp:docPr id="39" name="Rectangle 39"/>
                <wp:cNvGraphicFramePr/>
                <a:graphic xmlns:a="http://schemas.openxmlformats.org/drawingml/2006/main">
                  <a:graphicData uri="http://schemas.microsoft.com/office/word/2010/wordprocessingShape">
                    <wps:wsp>
                      <wps:cNvSpPr/>
                      <wps:spPr>
                        <a:xfrm>
                          <a:off x="0" y="0"/>
                          <a:ext cx="11393424" cy="4315968"/>
                        </a:xfrm>
                        <a:prstGeom prst="rect">
                          <a:avLst/>
                        </a:prstGeom>
                        <a:solidFill>
                          <a:srgbClr val="E3F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E7417" id="Rectangle 39" o:spid="_x0000_s1026" style="position:absolute;margin-left:-226pt;margin-top:-43.2pt;width:897.1pt;height:33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" fillcolor="#e3f7ff" stroked="f" strokeweight="1pt">
                <w10:wrap anchory="page"/>
                <w10:anchorlock/>
              </v:rect>
            </w:pict>
          </mc:Fallback>
        </mc:AlternateContent>
      </w:r>
      <w:r w:rsidR="00FA7902" w:rsidRPr="00031E44">
        <w:rPr>
          <w:rFonts w:ascii="Century Gothic" w:hAnsi="Century Gothic" w:cs="EF Circular"/>
          <w:b/>
          <w:bCs/>
          <w:color w:val="009EEB"/>
          <w:sz w:val="56"/>
          <w:szCs w:val="56"/>
        </w:rPr>
        <w:t>Protection for travelers,</w:t>
      </w:r>
    </w:p>
    <w:p w14:paraId="63CC89FA" w14:textId="77777777" w:rsidR="00FA7902" w:rsidRPr="00031E44" w:rsidRDefault="00FA7902" w:rsidP="000839D6">
      <w:pPr>
        <w:pStyle w:val="NoSpacing"/>
        <w:rPr>
          <w:rFonts w:ascii="Century Gothic" w:hAnsi="Century Gothic" w:cs="EF Circular"/>
          <w:b/>
          <w:bCs/>
          <w:sz w:val="48"/>
          <w:szCs w:val="48"/>
        </w:rPr>
      </w:pPr>
      <w:r w:rsidRPr="00031E44">
        <w:rPr>
          <w:rFonts w:ascii="Century Gothic" w:hAnsi="Century Gothic" w:cs="EF Circular"/>
          <w:b/>
          <w:bCs/>
          <w:color w:val="009EEB"/>
          <w:sz w:val="56"/>
          <w:szCs w:val="56"/>
        </w:rPr>
        <w:t>schools, and districts</w:t>
      </w:r>
    </w:p>
    <w:p w14:paraId="38D61762" w14:textId="77777777" w:rsidR="000A5134" w:rsidRPr="000A5134" w:rsidRDefault="000A5134" w:rsidP="000839D6">
      <w:pPr>
        <w:pStyle w:val="NoSpacing"/>
        <w:rPr>
          <w:rFonts w:ascii="EF Circular Medium" w:hAnsi="EF Circular Medium" w:cs="EF Circular Medium"/>
          <w:sz w:val="28"/>
          <w:szCs w:val="28"/>
        </w:rPr>
      </w:pPr>
    </w:p>
    <w:p w14:paraId="084BE318" w14:textId="77777777" w:rsidR="009F48F4" w:rsidRPr="00C97D5C" w:rsidRDefault="00226CC0" w:rsidP="000839D6">
      <w:pPr>
        <w:pStyle w:val="NoSpacing"/>
        <w:rPr>
          <w:rFonts w:ascii="Century Gothic" w:hAnsi="Century Gothic" w:cs="EF Circular Book"/>
          <w:b/>
          <w:bCs/>
          <w:sz w:val="22"/>
          <w:szCs w:val="22"/>
        </w:rPr>
      </w:pPr>
      <w:r w:rsidRPr="00C97D5C">
        <w:rPr>
          <w:rFonts w:ascii="Century Gothic" w:hAnsi="Century Gothic" w:cs="EF Circular Book"/>
          <w:b/>
          <w:bCs/>
          <w:sz w:val="28"/>
          <w:szCs w:val="28"/>
        </w:rPr>
        <w:t>We understand that unpredictable things can happen, either on tour or before departure. We offer a variety of protections, programs, and policies to make sure that, no matter what happens, travelers, schools, and districts are covered. We’re doing everything we can to make planning for the future as flexible as possible.</w:t>
      </w:r>
    </w:p>
    <w:p w14:paraId="6253D70C" w14:textId="77777777" w:rsidR="009F48F4" w:rsidRDefault="009F48F4" w:rsidP="000839D6">
      <w:pPr>
        <w:pStyle w:val="NoSpacing"/>
        <w:rPr>
          <w:rFonts w:ascii="EF Circular Book" w:hAnsi="EF Circular Book" w:cs="EF Circular Book"/>
          <w:sz w:val="22"/>
          <w:szCs w:val="22"/>
        </w:rPr>
      </w:pPr>
    </w:p>
    <w:p w14:paraId="456DE491" w14:textId="77777777" w:rsidR="009F48F4" w:rsidRDefault="009F48F4" w:rsidP="000839D6">
      <w:pPr>
        <w:pStyle w:val="NoSpacing"/>
        <w:rPr>
          <w:rFonts w:ascii="EF Circular Book" w:hAnsi="EF Circular Book" w:cs="EF Circular Book"/>
          <w:sz w:val="22"/>
          <w:szCs w:val="22"/>
        </w:rPr>
      </w:pPr>
    </w:p>
    <w:p w14:paraId="23E65629" w14:textId="77777777" w:rsidR="00226CC0" w:rsidRDefault="00226CC0" w:rsidP="000839D6">
      <w:pPr>
        <w:pStyle w:val="NoSpacing"/>
        <w:rPr>
          <w:rFonts w:ascii="EF Circular" w:hAnsi="EF Circular" w:cs="EF Circular"/>
          <w:b/>
          <w:bCs/>
          <w:color w:val="009EEB"/>
          <w:sz w:val="28"/>
          <w:szCs w:val="28"/>
        </w:rPr>
      </w:pPr>
    </w:p>
    <w:p w14:paraId="5684214F" w14:textId="77777777" w:rsidR="00C97D5C" w:rsidRDefault="00C97D5C" w:rsidP="000839D6">
      <w:pPr>
        <w:pStyle w:val="NoSpacing"/>
        <w:rPr>
          <w:rFonts w:ascii="Century Gothic" w:hAnsi="Century Gothic" w:cs="EF Circular"/>
          <w:b/>
          <w:bCs/>
          <w:color w:val="009EEB"/>
          <w:sz w:val="28"/>
          <w:szCs w:val="28"/>
        </w:rPr>
      </w:pPr>
    </w:p>
    <w:p w14:paraId="25FEB94E" w14:textId="77777777" w:rsidR="000A5134" w:rsidRPr="0087191C" w:rsidRDefault="00C8294F" w:rsidP="000839D6">
      <w:pPr>
        <w:pStyle w:val="NoSpacing"/>
        <w:rPr>
          <w:rFonts w:ascii="Century Gothic" w:hAnsi="Century Gothic" w:cs="EF Circular"/>
          <w:b/>
          <w:bCs/>
          <w:color w:val="009EEB"/>
          <w:sz w:val="28"/>
          <w:szCs w:val="28"/>
        </w:rPr>
      </w:pPr>
      <w:r w:rsidRPr="0087191C">
        <w:rPr>
          <w:rFonts w:ascii="Century Gothic" w:hAnsi="Century Gothic" w:cs="EF Circular"/>
          <w:b/>
          <w:bCs/>
          <w:color w:val="009EEB"/>
          <w:sz w:val="28"/>
          <w:szCs w:val="28"/>
        </w:rPr>
        <w:t>General l</w:t>
      </w:r>
      <w:r w:rsidR="00EC405F" w:rsidRPr="0087191C">
        <w:rPr>
          <w:rFonts w:ascii="Century Gothic" w:hAnsi="Century Gothic" w:cs="EF Circular"/>
          <w:b/>
          <w:bCs/>
          <w:color w:val="009EEB"/>
          <w:sz w:val="28"/>
          <w:szCs w:val="28"/>
        </w:rPr>
        <w:t xml:space="preserve">iability </w:t>
      </w:r>
      <w:r w:rsidRPr="0087191C">
        <w:rPr>
          <w:rFonts w:ascii="Century Gothic" w:hAnsi="Century Gothic" w:cs="EF Circular"/>
          <w:b/>
          <w:bCs/>
          <w:color w:val="009EEB"/>
          <w:sz w:val="28"/>
          <w:szCs w:val="28"/>
        </w:rPr>
        <w:t>insurance</w:t>
      </w:r>
    </w:p>
    <w:p w14:paraId="3817A480" w14:textId="77777777" w:rsidR="00FC5536" w:rsidRPr="00667BC6" w:rsidRDefault="00C8294F" w:rsidP="000839D6">
      <w:pPr>
        <w:pStyle w:val="NoSpacing"/>
        <w:rPr>
          <w:rFonts w:ascii="Arial" w:hAnsi="Arial" w:cs="Arial"/>
        </w:rPr>
      </w:pPr>
      <w:r w:rsidRPr="00667BC6">
        <w:rPr>
          <w:rFonts w:ascii="Arial" w:hAnsi="Arial" w:cs="Arial"/>
          <w:color w:val="000000"/>
          <w:sz w:val="22"/>
          <w:szCs w:val="22"/>
        </w:rPr>
        <w:t xml:space="preserve">All Group Leaders, schools, and districts who travel with EF are automatically added as additional insureds under our </w:t>
      </w:r>
      <w:r w:rsidRPr="00667BC6">
        <w:rPr>
          <w:rFonts w:ascii="Arial" w:hAnsi="Arial" w:cs="Arial"/>
          <w:b/>
          <w:bCs/>
          <w:color w:val="000000"/>
          <w:sz w:val="22"/>
          <w:szCs w:val="22"/>
        </w:rPr>
        <w:t>$50 million General Liability Policy</w:t>
      </w:r>
      <w:r w:rsidRPr="00667BC6">
        <w:rPr>
          <w:rFonts w:ascii="Arial" w:hAnsi="Arial" w:cs="Arial"/>
          <w:color w:val="000000"/>
          <w:sz w:val="22"/>
          <w:szCs w:val="22"/>
        </w:rPr>
        <w:t xml:space="preserve">, regardless of </w:t>
      </w:r>
      <w:proofErr w:type="gramStart"/>
      <w:r w:rsidRPr="00667BC6">
        <w:rPr>
          <w:rFonts w:ascii="Arial" w:hAnsi="Arial" w:cs="Arial"/>
          <w:color w:val="000000"/>
          <w:sz w:val="22"/>
          <w:szCs w:val="22"/>
        </w:rPr>
        <w:t>whether or not</w:t>
      </w:r>
      <w:proofErr w:type="gramEnd"/>
      <w:r w:rsidRPr="00667BC6">
        <w:rPr>
          <w:rFonts w:ascii="Arial" w:hAnsi="Arial" w:cs="Arial"/>
          <w:color w:val="000000"/>
          <w:sz w:val="22"/>
          <w:szCs w:val="22"/>
        </w:rPr>
        <w:t xml:space="preserve"> the tour is affiliated with the school. EF’s liability coverage is primary and non-contributory for covered third-party claims. The policy helps safeguard Group Leaders and their schools for covered third-party claims related to bodily injury or property damage, which includes providing a legal defense and covering legal costs for such claims. In addition, all travelers are required to sign EF’s Release and Agreement, which includes a release of liability of their Group Leader, school, and school board.</w:t>
      </w:r>
    </w:p>
    <w:p w14:paraId="7E0EA10E" w14:textId="77777777" w:rsidR="00EA0AA7" w:rsidRPr="00EA0AA7" w:rsidRDefault="00EA0AA7" w:rsidP="000839D6">
      <w:pPr>
        <w:pStyle w:val="NoSpacing"/>
        <w:rPr>
          <w:rFonts w:ascii="EF Circular Book" w:hAnsi="EF Circular Book" w:cs="EF Circular Book"/>
          <w:sz w:val="28"/>
          <w:szCs w:val="28"/>
        </w:rPr>
      </w:pPr>
    </w:p>
    <w:p w14:paraId="12459F22" w14:textId="77777777" w:rsidR="00D41004" w:rsidRPr="0087191C" w:rsidRDefault="00EC405F" w:rsidP="000839D6">
      <w:pPr>
        <w:pStyle w:val="NoSpacing"/>
        <w:rPr>
          <w:rFonts w:ascii="Century Gothic" w:hAnsi="Century Gothic" w:cs="EF Circular"/>
          <w:b/>
          <w:bCs/>
          <w:color w:val="009EEB"/>
          <w:sz w:val="28"/>
          <w:szCs w:val="28"/>
        </w:rPr>
      </w:pPr>
      <w:r w:rsidRPr="0087191C">
        <w:rPr>
          <w:rFonts w:ascii="Century Gothic" w:hAnsi="Century Gothic" w:cs="EF Circular"/>
          <w:b/>
          <w:bCs/>
          <w:color w:val="009EEB"/>
          <w:sz w:val="28"/>
          <w:szCs w:val="28"/>
        </w:rPr>
        <w:t>Flexibility to change tours</w:t>
      </w:r>
    </w:p>
    <w:p w14:paraId="13F6975F" w14:textId="77777777" w:rsidR="009F48F4" w:rsidRPr="00667BC6" w:rsidRDefault="00226CC0" w:rsidP="000839D6">
      <w:pPr>
        <w:pStyle w:val="NoSpacing"/>
        <w:rPr>
          <w:rFonts w:ascii="Arial" w:hAnsi="Arial" w:cs="Arial"/>
          <w:color w:val="000000" w:themeColor="text1"/>
          <w:sz w:val="22"/>
          <w:szCs w:val="22"/>
        </w:rPr>
      </w:pPr>
      <w:r w:rsidRPr="00667BC6">
        <w:rPr>
          <w:rFonts w:ascii="Arial" w:hAnsi="Arial" w:cs="Arial"/>
          <w:color w:val="000000" w:themeColor="text1"/>
          <w:sz w:val="22"/>
          <w:szCs w:val="22"/>
        </w:rPr>
        <w:t xml:space="preserve">The world is always changing. And while our belief in the positive impact of travel is unwavering, it can feel hard to predict what life, here in the U.S. and abroad, will look like several months, a year, or even two years from now. When you decide to travel with EF, we want you to feel secure in that decision. That’s why these benefits are built into every EF program. </w:t>
      </w:r>
    </w:p>
    <w:p w14:paraId="7619DDF1" w14:textId="77777777" w:rsidR="00D41004" w:rsidRPr="00853459" w:rsidRDefault="00D41004" w:rsidP="000839D6">
      <w:pPr>
        <w:pStyle w:val="NoSpacing"/>
        <w:rPr>
          <w:rFonts w:ascii="EF Circular Book" w:hAnsi="EF Circular Book" w:cs="EF Circular Book"/>
          <w:color w:val="000000" w:themeColor="text1"/>
          <w:sz w:val="22"/>
          <w:szCs w:val="22"/>
        </w:rPr>
      </w:pPr>
    </w:p>
    <w:p w14:paraId="59645CDD" w14:textId="77777777" w:rsidR="00226CC0" w:rsidRPr="009810D0" w:rsidRDefault="00226CC0" w:rsidP="00EA0AA7">
      <w:pPr>
        <w:ind w:firstLine="720"/>
        <w:rPr>
          <w:rFonts w:ascii="Arial" w:hAnsi="Arial" w:cs="Arial"/>
          <w:b/>
          <w:bCs/>
          <w:i/>
          <w:iCs/>
          <w:color w:val="009EEB"/>
          <w:sz w:val="22"/>
          <w:szCs w:val="22"/>
        </w:rPr>
      </w:pPr>
      <w:r w:rsidRPr="009810D0">
        <w:rPr>
          <w:rFonts w:ascii="Arial" w:hAnsi="Arial" w:cs="Arial"/>
          <w:b/>
          <w:bCs/>
          <w:i/>
          <w:iCs/>
          <w:color w:val="009EEB"/>
          <w:sz w:val="22"/>
          <w:szCs w:val="22"/>
        </w:rPr>
        <w:t>Peace of Mind</w:t>
      </w:r>
    </w:p>
    <w:p w14:paraId="7A4B5CEE" w14:textId="77777777" w:rsidR="00226CC0" w:rsidRPr="00667BC6" w:rsidRDefault="00226CC0" w:rsidP="00EA0AA7">
      <w:pPr>
        <w:ind w:firstLine="720"/>
        <w:rPr>
          <w:rFonts w:ascii="Arial" w:hAnsi="Arial" w:cs="Arial"/>
          <w:i/>
          <w:iCs/>
          <w:sz w:val="22"/>
          <w:szCs w:val="22"/>
        </w:rPr>
      </w:pPr>
      <w:r w:rsidRPr="00667BC6">
        <w:rPr>
          <w:rFonts w:ascii="Arial" w:hAnsi="Arial" w:cs="Arial"/>
          <w:i/>
          <w:iCs/>
          <w:sz w:val="22"/>
          <w:szCs w:val="22"/>
        </w:rPr>
        <w:t>Provided to all groups</w:t>
      </w:r>
      <w:r w:rsidR="00492DED">
        <w:rPr>
          <w:rFonts w:ascii="Arial" w:hAnsi="Arial" w:cs="Arial"/>
          <w:i/>
          <w:iCs/>
          <w:sz w:val="22"/>
          <w:szCs w:val="22"/>
        </w:rPr>
        <w:t xml:space="preserve"> </w:t>
      </w:r>
    </w:p>
    <w:p w14:paraId="3838FDB7" w14:textId="77777777" w:rsidR="00BD3B0E" w:rsidRPr="00667BC6" w:rsidRDefault="00226CC0" w:rsidP="00BD3B0E">
      <w:pPr>
        <w:ind w:left="720"/>
        <w:rPr>
          <w:rFonts w:ascii="Arial" w:hAnsi="Arial" w:cs="Arial"/>
          <w:sz w:val="22"/>
          <w:szCs w:val="22"/>
        </w:rPr>
      </w:pPr>
      <w:r w:rsidRPr="00667BC6">
        <w:rPr>
          <w:rFonts w:ascii="Arial" w:hAnsi="Arial" w:cs="Arial"/>
          <w:sz w:val="22"/>
          <w:szCs w:val="22"/>
        </w:rPr>
        <w:t xml:space="preserve">We understand that plans can change due to unforeseen circumstances. EF provides this exclusive program to account for such situations. It provides groups with flexibility to change the dates and destination of their tours in uncertain times. </w:t>
      </w:r>
      <w:r w:rsidR="00741C05" w:rsidRPr="00667BC6">
        <w:rPr>
          <w:rFonts w:ascii="Arial" w:hAnsi="Arial" w:cs="Arial"/>
          <w:sz w:val="22"/>
          <w:szCs w:val="22"/>
        </w:rPr>
        <w:t>This program accounts for such circumstances and can be enacted up to 45 days prior to departure at the group level for any reason, including terrorism or other world events.</w:t>
      </w:r>
    </w:p>
    <w:p w14:paraId="7D6A14A4" w14:textId="77777777" w:rsidR="00934AA1" w:rsidRDefault="00934AA1" w:rsidP="00934AA1">
      <w:pPr>
        <w:rPr>
          <w:rFonts w:ascii="EF Circular Book" w:hAnsi="EF Circular Book" w:cs="EF Circular Book"/>
          <w:sz w:val="22"/>
          <w:szCs w:val="22"/>
        </w:rPr>
      </w:pPr>
    </w:p>
    <w:p w14:paraId="69A6DC80" w14:textId="77777777" w:rsidR="00226CC0" w:rsidRPr="00934AA1" w:rsidRDefault="00226CC0" w:rsidP="00934AA1">
      <w:pPr>
        <w:ind w:firstLine="720"/>
        <w:rPr>
          <w:rFonts w:ascii="EF Circular Book" w:hAnsi="EF Circular Book" w:cs="EF Circular Book"/>
          <w:sz w:val="22"/>
          <w:szCs w:val="22"/>
        </w:rPr>
      </w:pPr>
      <w:r w:rsidRPr="009810D0">
        <w:rPr>
          <w:rFonts w:ascii="Arial" w:hAnsi="Arial" w:cs="Arial"/>
          <w:b/>
          <w:bCs/>
          <w:i/>
          <w:iCs/>
          <w:color w:val="009EEB"/>
          <w:sz w:val="22"/>
          <w:szCs w:val="22"/>
        </w:rPr>
        <w:t>COVID Peace of Mind</w:t>
      </w:r>
    </w:p>
    <w:p w14:paraId="4165FD55" w14:textId="77777777" w:rsidR="00226CC0" w:rsidRPr="00667BC6" w:rsidRDefault="00226CC0" w:rsidP="00EA0AA7">
      <w:pPr>
        <w:ind w:firstLine="720"/>
        <w:rPr>
          <w:rFonts w:ascii="Arial" w:hAnsi="Arial" w:cs="Arial"/>
          <w:i/>
          <w:iCs/>
          <w:sz w:val="22"/>
          <w:szCs w:val="22"/>
        </w:rPr>
      </w:pPr>
      <w:r w:rsidRPr="00667BC6">
        <w:rPr>
          <w:rFonts w:ascii="Arial" w:hAnsi="Arial" w:cs="Arial"/>
          <w:i/>
          <w:iCs/>
          <w:sz w:val="22"/>
          <w:szCs w:val="22"/>
        </w:rPr>
        <w:t>Provided to groups</w:t>
      </w:r>
      <w:r w:rsidR="00492DED">
        <w:rPr>
          <w:rFonts w:ascii="Arial" w:hAnsi="Arial" w:cs="Arial"/>
          <w:i/>
          <w:iCs/>
          <w:sz w:val="22"/>
          <w:szCs w:val="22"/>
        </w:rPr>
        <w:t xml:space="preserve"> departing before October 1, 2022</w:t>
      </w:r>
    </w:p>
    <w:p w14:paraId="00B46FC3" w14:textId="77777777" w:rsidR="00934AA1" w:rsidRPr="00971D38" w:rsidRDefault="00226CC0" w:rsidP="00971D38">
      <w:pPr>
        <w:pStyle w:val="NoSpacing"/>
        <w:ind w:left="720"/>
        <w:rPr>
          <w:rFonts w:ascii="Arial" w:hAnsi="Arial" w:cs="Arial"/>
          <w:sz w:val="22"/>
          <w:szCs w:val="22"/>
        </w:rPr>
      </w:pPr>
      <w:r w:rsidRPr="00667BC6">
        <w:rPr>
          <w:rFonts w:ascii="Arial" w:hAnsi="Arial" w:cs="Arial"/>
          <w:sz w:val="22"/>
          <w:szCs w:val="22"/>
        </w:rPr>
        <w:t xml:space="preserve">In addition to our standard Peace of Mind Program, EF provides an exclusive COVID-19 Peace of Mind Program to account for situations related to the COVID-19 pandemic. </w:t>
      </w:r>
      <w:r w:rsidR="00BD397B" w:rsidRPr="00667BC6">
        <w:rPr>
          <w:rFonts w:ascii="Arial" w:hAnsi="Arial" w:cs="Arial"/>
          <w:sz w:val="22"/>
          <w:szCs w:val="22"/>
        </w:rPr>
        <w:t>This program is automatically included for all travelers and can be enacted up to 45 days prior to departure at the group level, while specific options can be implemented at the individual level.</w:t>
      </w:r>
    </w:p>
    <w:p w14:paraId="25304310" w14:textId="77777777" w:rsidR="00934AA1" w:rsidRDefault="00934AA1" w:rsidP="00EA0AA7">
      <w:pPr>
        <w:ind w:firstLine="720"/>
        <w:rPr>
          <w:rFonts w:ascii="Arial" w:hAnsi="Arial" w:cs="Arial"/>
          <w:b/>
          <w:bCs/>
          <w:i/>
          <w:iCs/>
          <w:color w:val="009EEB"/>
          <w:sz w:val="22"/>
          <w:szCs w:val="22"/>
        </w:rPr>
      </w:pPr>
    </w:p>
    <w:p w14:paraId="478991A2" w14:textId="77777777" w:rsidR="00226CC0" w:rsidRPr="009810D0" w:rsidRDefault="00226CC0" w:rsidP="00EA0AA7">
      <w:pPr>
        <w:ind w:firstLine="720"/>
        <w:rPr>
          <w:rFonts w:ascii="Arial" w:hAnsi="Arial" w:cs="Arial"/>
          <w:b/>
          <w:bCs/>
          <w:i/>
          <w:iCs/>
          <w:color w:val="009EEB"/>
          <w:sz w:val="22"/>
          <w:szCs w:val="22"/>
        </w:rPr>
      </w:pPr>
      <w:r w:rsidRPr="009810D0">
        <w:rPr>
          <w:rFonts w:ascii="Arial" w:hAnsi="Arial" w:cs="Arial"/>
          <w:b/>
          <w:bCs/>
          <w:i/>
          <w:iCs/>
          <w:color w:val="009EEB"/>
          <w:sz w:val="22"/>
          <w:szCs w:val="22"/>
        </w:rPr>
        <w:lastRenderedPageBreak/>
        <w:t>COVID Care Promise</w:t>
      </w:r>
    </w:p>
    <w:p w14:paraId="03A4CA83" w14:textId="77777777" w:rsidR="00226CC0" w:rsidRPr="00667BC6" w:rsidRDefault="00226CC0" w:rsidP="00EA0AA7">
      <w:pPr>
        <w:ind w:firstLine="720"/>
        <w:rPr>
          <w:rFonts w:ascii="Arial" w:hAnsi="Arial" w:cs="Arial"/>
          <w:i/>
          <w:iCs/>
          <w:sz w:val="22"/>
          <w:szCs w:val="22"/>
        </w:rPr>
      </w:pPr>
      <w:r w:rsidRPr="00667BC6">
        <w:rPr>
          <w:rFonts w:ascii="Arial" w:hAnsi="Arial" w:cs="Arial"/>
          <w:i/>
          <w:iCs/>
          <w:sz w:val="22"/>
          <w:szCs w:val="22"/>
        </w:rPr>
        <w:t>Provided to all groups</w:t>
      </w:r>
    </w:p>
    <w:p w14:paraId="63F9A681" w14:textId="77777777" w:rsidR="00D41004" w:rsidRPr="00667BC6" w:rsidRDefault="00226CC0" w:rsidP="00EA0AA7">
      <w:pPr>
        <w:pStyle w:val="NoSpacing"/>
        <w:ind w:left="720"/>
        <w:rPr>
          <w:rFonts w:ascii="Arial" w:hAnsi="Arial" w:cs="Arial"/>
          <w:sz w:val="22"/>
          <w:szCs w:val="22"/>
        </w:rPr>
      </w:pPr>
      <w:r w:rsidRPr="00667BC6">
        <w:rPr>
          <w:rFonts w:ascii="Arial" w:hAnsi="Arial" w:cs="Arial"/>
          <w:sz w:val="22"/>
          <w:szCs w:val="22"/>
        </w:rPr>
        <w:t>If your child is diagnosed with COVID-19 while on tour, we will coordinate and facilitate support services and logistics including translation services, connections with local health care providers, communication with family, and flights home at no additional cost.</w:t>
      </w:r>
    </w:p>
    <w:p w14:paraId="7B75956D" w14:textId="77777777" w:rsidR="00D41004" w:rsidRDefault="00D41004" w:rsidP="000839D6">
      <w:pPr>
        <w:pStyle w:val="NoSpacing"/>
        <w:rPr>
          <w:rFonts w:ascii="EF Circular" w:hAnsi="EF Circular" w:cs="EF Circular"/>
          <w:b/>
          <w:bCs/>
          <w:color w:val="009EEB"/>
          <w:sz w:val="28"/>
          <w:szCs w:val="28"/>
        </w:rPr>
      </w:pPr>
    </w:p>
    <w:p w14:paraId="68F26C62" w14:textId="77777777" w:rsidR="00D41004" w:rsidRPr="0087191C" w:rsidRDefault="000A5134" w:rsidP="00EA0AA7">
      <w:pPr>
        <w:pStyle w:val="NoSpacing"/>
        <w:rPr>
          <w:rFonts w:ascii="Century Gothic" w:hAnsi="Century Gothic" w:cs="EF Circular Book"/>
          <w:b/>
          <w:bCs/>
          <w:color w:val="009EEB"/>
          <w:sz w:val="28"/>
          <w:szCs w:val="28"/>
        </w:rPr>
      </w:pPr>
      <w:r w:rsidRPr="0087191C">
        <w:rPr>
          <w:rFonts w:ascii="Century Gothic" w:hAnsi="Century Gothic" w:cs="EF Circular Book"/>
          <w:b/>
          <w:bCs/>
          <w:color w:val="009EEB"/>
          <w:sz w:val="28"/>
          <w:szCs w:val="28"/>
        </w:rPr>
        <w:t>Protection for individual travelers</w:t>
      </w:r>
    </w:p>
    <w:p w14:paraId="3734DA1F" w14:textId="77777777" w:rsidR="00D41004" w:rsidRPr="00667BC6" w:rsidRDefault="00226CC0" w:rsidP="00226CC0">
      <w:pPr>
        <w:rPr>
          <w:rFonts w:ascii="Arial" w:hAnsi="Arial" w:cs="Arial"/>
          <w:color w:val="000000" w:themeColor="text1"/>
          <w:sz w:val="22"/>
          <w:szCs w:val="22"/>
        </w:rPr>
      </w:pPr>
      <w:r w:rsidRPr="00667BC6">
        <w:rPr>
          <w:rFonts w:ascii="Arial" w:hAnsi="Arial" w:cs="Arial"/>
          <w:color w:val="000000" w:themeColor="text1"/>
          <w:sz w:val="22"/>
          <w:szCs w:val="22"/>
        </w:rPr>
        <w:t>Travelers can</w:t>
      </w:r>
      <w:r w:rsidR="00B52BED" w:rsidRPr="00667BC6">
        <w:rPr>
          <w:rFonts w:ascii="Arial" w:hAnsi="Arial" w:cs="Arial"/>
          <w:color w:val="000000" w:themeColor="text1"/>
          <w:sz w:val="22"/>
          <w:szCs w:val="22"/>
        </w:rPr>
        <w:t xml:space="preserve"> help</w:t>
      </w:r>
      <w:r w:rsidRPr="00667BC6">
        <w:rPr>
          <w:rFonts w:ascii="Arial" w:hAnsi="Arial" w:cs="Arial"/>
          <w:color w:val="000000" w:themeColor="text1"/>
          <w:sz w:val="22"/>
          <w:szCs w:val="22"/>
        </w:rPr>
        <w:t xml:space="preserve"> protect their investment and themselves from </w:t>
      </w:r>
      <w:r w:rsidR="00A259DF" w:rsidRPr="00667BC6">
        <w:rPr>
          <w:rFonts w:ascii="Arial" w:hAnsi="Arial" w:cs="Arial"/>
          <w:color w:val="000000" w:themeColor="text1"/>
          <w:sz w:val="22"/>
          <w:szCs w:val="22"/>
        </w:rPr>
        <w:t xml:space="preserve">certain </w:t>
      </w:r>
      <w:r w:rsidRPr="00667BC6">
        <w:rPr>
          <w:rFonts w:ascii="Arial" w:hAnsi="Arial" w:cs="Arial"/>
          <w:color w:val="000000" w:themeColor="text1"/>
          <w:sz w:val="22"/>
          <w:szCs w:val="22"/>
        </w:rPr>
        <w:t xml:space="preserve">unexpected events and expenses while on tour with </w:t>
      </w:r>
      <w:r w:rsidR="00297E0B" w:rsidRPr="00667BC6">
        <w:rPr>
          <w:rFonts w:ascii="Arial" w:hAnsi="Arial" w:cs="Arial"/>
          <w:color w:val="000000" w:themeColor="text1"/>
          <w:sz w:val="22"/>
          <w:szCs w:val="22"/>
        </w:rPr>
        <w:t xml:space="preserve">the </w:t>
      </w:r>
      <w:r w:rsidRPr="00667BC6">
        <w:rPr>
          <w:rFonts w:ascii="Arial" w:hAnsi="Arial" w:cs="Arial"/>
          <w:color w:val="000000" w:themeColor="text1"/>
          <w:sz w:val="22"/>
          <w:szCs w:val="22"/>
        </w:rPr>
        <w:t xml:space="preserve">Global Travel Protection </w:t>
      </w:r>
      <w:r w:rsidR="00297E0B" w:rsidRPr="00667BC6">
        <w:rPr>
          <w:rFonts w:ascii="Arial" w:hAnsi="Arial" w:cs="Arial"/>
          <w:color w:val="000000" w:themeColor="text1"/>
          <w:sz w:val="22"/>
          <w:szCs w:val="22"/>
        </w:rPr>
        <w:t xml:space="preserve">Plan </w:t>
      </w:r>
      <w:r w:rsidRPr="00667BC6">
        <w:rPr>
          <w:rFonts w:ascii="Arial" w:hAnsi="Arial" w:cs="Arial"/>
          <w:color w:val="000000" w:themeColor="text1"/>
          <w:sz w:val="22"/>
          <w:szCs w:val="22"/>
        </w:rPr>
        <w:t xml:space="preserve">and Global Travel Protection </w:t>
      </w:r>
      <w:r w:rsidR="00297E0B" w:rsidRPr="00667BC6">
        <w:rPr>
          <w:rFonts w:ascii="Arial" w:hAnsi="Arial" w:cs="Arial"/>
          <w:color w:val="000000" w:themeColor="text1"/>
          <w:sz w:val="22"/>
          <w:szCs w:val="22"/>
        </w:rPr>
        <w:t xml:space="preserve">Plan </w:t>
      </w:r>
      <w:r w:rsidRPr="00667BC6">
        <w:rPr>
          <w:rFonts w:ascii="Arial" w:hAnsi="Arial" w:cs="Arial"/>
          <w:color w:val="000000" w:themeColor="text1"/>
          <w:sz w:val="22"/>
          <w:szCs w:val="22"/>
        </w:rPr>
        <w:t>Plus.</w:t>
      </w:r>
    </w:p>
    <w:p w14:paraId="01A0AE08" w14:textId="77777777" w:rsidR="00D41004" w:rsidRPr="00EA0AA7" w:rsidRDefault="00D41004" w:rsidP="00226CC0">
      <w:pPr>
        <w:rPr>
          <w:rFonts w:ascii="EF Circular Book" w:hAnsi="EF Circular Book" w:cs="EF Circular Book"/>
          <w:color w:val="009EEB"/>
          <w:sz w:val="22"/>
          <w:szCs w:val="22"/>
        </w:rPr>
      </w:pPr>
    </w:p>
    <w:p w14:paraId="0C41296C" w14:textId="77777777" w:rsidR="00226CC0" w:rsidRPr="009810D0" w:rsidRDefault="00226CC0" w:rsidP="00EA0AA7">
      <w:pPr>
        <w:ind w:firstLine="720"/>
        <w:rPr>
          <w:rFonts w:ascii="Arial" w:hAnsi="Arial" w:cs="Arial"/>
          <w:b/>
          <w:bCs/>
          <w:i/>
          <w:iCs/>
          <w:color w:val="009EEB"/>
          <w:sz w:val="22"/>
          <w:szCs w:val="22"/>
        </w:rPr>
      </w:pPr>
      <w:r w:rsidRPr="009810D0">
        <w:rPr>
          <w:rFonts w:ascii="Arial" w:hAnsi="Arial" w:cs="Arial"/>
          <w:b/>
          <w:bCs/>
          <w:i/>
          <w:iCs/>
          <w:color w:val="009EEB"/>
          <w:sz w:val="22"/>
          <w:szCs w:val="22"/>
        </w:rPr>
        <w:t>Global Travel Protection Plan</w:t>
      </w:r>
    </w:p>
    <w:p w14:paraId="3ADED6C6" w14:textId="77777777" w:rsidR="00226CC0" w:rsidRPr="00667BC6" w:rsidRDefault="00226CC0" w:rsidP="00EA0AA7">
      <w:pPr>
        <w:ind w:firstLine="720"/>
        <w:rPr>
          <w:rFonts w:ascii="Arial" w:hAnsi="Arial" w:cs="Arial"/>
          <w:i/>
          <w:iCs/>
          <w:sz w:val="22"/>
          <w:szCs w:val="22"/>
        </w:rPr>
      </w:pPr>
      <w:r w:rsidRPr="00667BC6">
        <w:rPr>
          <w:rFonts w:ascii="Arial" w:hAnsi="Arial" w:cs="Arial"/>
          <w:i/>
          <w:iCs/>
          <w:sz w:val="22"/>
          <w:szCs w:val="22"/>
        </w:rPr>
        <w:t>Available to all travelers</w:t>
      </w:r>
    </w:p>
    <w:p w14:paraId="11E2344D" w14:textId="77777777" w:rsidR="00226CC0" w:rsidRPr="00667BC6" w:rsidRDefault="00226CC0" w:rsidP="00EA0AA7">
      <w:pPr>
        <w:ind w:left="720"/>
        <w:rPr>
          <w:rFonts w:ascii="Arial" w:hAnsi="Arial" w:cs="Arial"/>
          <w:sz w:val="22"/>
          <w:szCs w:val="22"/>
        </w:rPr>
      </w:pPr>
      <w:r w:rsidRPr="00667BC6">
        <w:rPr>
          <w:rFonts w:ascii="Arial" w:hAnsi="Arial" w:cs="Arial"/>
          <w:sz w:val="22"/>
          <w:szCs w:val="22"/>
        </w:rPr>
        <w:t>Designed specifically with EF travelers in mind</w:t>
      </w:r>
      <w:r w:rsidR="00A259DF" w:rsidRPr="00667BC6">
        <w:rPr>
          <w:rFonts w:ascii="Arial" w:hAnsi="Arial" w:cs="Arial"/>
          <w:sz w:val="22"/>
          <w:szCs w:val="22"/>
        </w:rPr>
        <w:t>,</w:t>
      </w:r>
      <w:r w:rsidRPr="00667BC6">
        <w:rPr>
          <w:rFonts w:ascii="Arial" w:hAnsi="Arial" w:cs="Arial"/>
          <w:sz w:val="22"/>
          <w:szCs w:val="22"/>
        </w:rPr>
        <w:t xml:space="preserve"> this plan provides both pre-departure and post-departure benefits, including medical expense coverage that may apply on tour and tour cancellation for specified reasons.</w:t>
      </w:r>
    </w:p>
    <w:p w14:paraId="2DFD18FC" w14:textId="77777777" w:rsidR="00226CC0" w:rsidRPr="00EA0AA7" w:rsidRDefault="00226CC0" w:rsidP="00226CC0">
      <w:pPr>
        <w:rPr>
          <w:rFonts w:ascii="EF Circular Book" w:hAnsi="EF Circular Book" w:cs="EF Circular Book"/>
          <w:color w:val="009EEB"/>
          <w:sz w:val="22"/>
          <w:szCs w:val="22"/>
        </w:rPr>
      </w:pPr>
    </w:p>
    <w:p w14:paraId="61B43910" w14:textId="77777777" w:rsidR="00226CC0" w:rsidRPr="009810D0" w:rsidRDefault="00226CC0" w:rsidP="00EA0AA7">
      <w:pPr>
        <w:ind w:firstLine="720"/>
        <w:rPr>
          <w:rFonts w:ascii="Arial" w:hAnsi="Arial" w:cs="Arial"/>
          <w:b/>
          <w:bCs/>
          <w:i/>
          <w:iCs/>
          <w:color w:val="009EEB"/>
          <w:sz w:val="22"/>
          <w:szCs w:val="22"/>
        </w:rPr>
      </w:pPr>
      <w:r w:rsidRPr="009810D0">
        <w:rPr>
          <w:rFonts w:ascii="Arial" w:hAnsi="Arial" w:cs="Arial"/>
          <w:b/>
          <w:bCs/>
          <w:i/>
          <w:iCs/>
          <w:color w:val="009EEB"/>
          <w:sz w:val="22"/>
          <w:szCs w:val="22"/>
        </w:rPr>
        <w:t>Global Travel Protection Plan Plus</w:t>
      </w:r>
    </w:p>
    <w:p w14:paraId="59FDF985" w14:textId="77777777" w:rsidR="00226CC0" w:rsidRPr="00667BC6" w:rsidRDefault="00226CC0" w:rsidP="00EA0AA7">
      <w:pPr>
        <w:ind w:firstLine="720"/>
        <w:rPr>
          <w:rFonts w:ascii="Arial" w:hAnsi="Arial" w:cs="Arial"/>
          <w:i/>
          <w:iCs/>
          <w:sz w:val="22"/>
          <w:szCs w:val="22"/>
        </w:rPr>
      </w:pPr>
      <w:r w:rsidRPr="00667BC6">
        <w:rPr>
          <w:rFonts w:ascii="Arial" w:hAnsi="Arial" w:cs="Arial"/>
          <w:i/>
          <w:iCs/>
          <w:sz w:val="22"/>
          <w:szCs w:val="22"/>
        </w:rPr>
        <w:t>Available to all travelers</w:t>
      </w:r>
    </w:p>
    <w:p w14:paraId="7F5A53EE" w14:textId="77777777" w:rsidR="00226CC0" w:rsidRPr="00667BC6" w:rsidRDefault="00226CC0" w:rsidP="00EA0AA7">
      <w:pPr>
        <w:ind w:left="720"/>
        <w:rPr>
          <w:rFonts w:ascii="Arial" w:hAnsi="Arial" w:cs="Arial"/>
          <w:sz w:val="22"/>
          <w:szCs w:val="22"/>
        </w:rPr>
      </w:pPr>
      <w:r w:rsidRPr="00667BC6">
        <w:rPr>
          <w:rFonts w:ascii="Arial" w:hAnsi="Arial" w:cs="Arial"/>
          <w:sz w:val="22"/>
          <w:szCs w:val="22"/>
        </w:rPr>
        <w:t xml:space="preserve">To further protect your investment from the unexpected, this plan provides </w:t>
      </w:r>
      <w:proofErr w:type="gramStart"/>
      <w:r w:rsidRPr="00667BC6">
        <w:rPr>
          <w:rFonts w:ascii="Arial" w:hAnsi="Arial" w:cs="Arial"/>
          <w:sz w:val="22"/>
          <w:szCs w:val="22"/>
        </w:rPr>
        <w:t>all of</w:t>
      </w:r>
      <w:proofErr w:type="gramEnd"/>
      <w:r w:rsidRPr="00667BC6">
        <w:rPr>
          <w:rFonts w:ascii="Arial" w:hAnsi="Arial" w:cs="Arial"/>
          <w:sz w:val="22"/>
          <w:szCs w:val="22"/>
        </w:rPr>
        <w:t xml:space="preserve"> the </w:t>
      </w:r>
      <w:r w:rsidR="000068A2" w:rsidRPr="00667BC6">
        <w:rPr>
          <w:rFonts w:ascii="Arial" w:hAnsi="Arial" w:cs="Arial"/>
          <w:sz w:val="22"/>
          <w:szCs w:val="22"/>
        </w:rPr>
        <w:t>benefits</w:t>
      </w:r>
      <w:r w:rsidRPr="00667BC6">
        <w:rPr>
          <w:rFonts w:ascii="Arial" w:hAnsi="Arial" w:cs="Arial"/>
          <w:sz w:val="22"/>
          <w:szCs w:val="22"/>
        </w:rPr>
        <w:t xml:space="preserve"> included i</w:t>
      </w:r>
      <w:r w:rsidR="00BC305A" w:rsidRPr="00667BC6">
        <w:rPr>
          <w:rFonts w:ascii="Arial" w:hAnsi="Arial" w:cs="Arial"/>
          <w:sz w:val="22"/>
          <w:szCs w:val="22"/>
        </w:rPr>
        <w:t>n the Global Travel Protection P</w:t>
      </w:r>
      <w:r w:rsidRPr="00667BC6">
        <w:rPr>
          <w:rFonts w:ascii="Arial" w:hAnsi="Arial" w:cs="Arial"/>
          <w:sz w:val="22"/>
          <w:szCs w:val="22"/>
        </w:rPr>
        <w:t>lan as well as expanded cancellation protection.</w:t>
      </w:r>
    </w:p>
    <w:p w14:paraId="4752D1E3" w14:textId="77777777" w:rsidR="00226CC0" w:rsidRPr="00EA0AA7" w:rsidRDefault="00226CC0" w:rsidP="00226CC0">
      <w:pPr>
        <w:rPr>
          <w:rFonts w:ascii="EF Circular Book" w:hAnsi="EF Circular Book" w:cs="EF Circular Book"/>
          <w:color w:val="009EEB"/>
          <w:sz w:val="28"/>
          <w:szCs w:val="28"/>
        </w:rPr>
      </w:pPr>
    </w:p>
    <w:p w14:paraId="4F4AD831" w14:textId="77777777" w:rsidR="00226CC0" w:rsidRPr="0087191C" w:rsidRDefault="00226CC0" w:rsidP="00226CC0">
      <w:pPr>
        <w:rPr>
          <w:rFonts w:ascii="Century Gothic" w:hAnsi="Century Gothic" w:cs="EF Circular"/>
          <w:b/>
          <w:bCs/>
          <w:color w:val="009EEB"/>
          <w:sz w:val="28"/>
          <w:szCs w:val="28"/>
        </w:rPr>
      </w:pPr>
      <w:r w:rsidRPr="0087191C">
        <w:rPr>
          <w:rFonts w:ascii="Century Gothic" w:hAnsi="Century Gothic" w:cs="EF Circular"/>
          <w:b/>
          <w:bCs/>
          <w:color w:val="009EEB"/>
          <w:sz w:val="28"/>
          <w:szCs w:val="28"/>
        </w:rPr>
        <w:t>Background checks for adult travelers</w:t>
      </w:r>
    </w:p>
    <w:p w14:paraId="0554AAC5" w14:textId="77777777" w:rsidR="00226CC0" w:rsidRPr="00667BC6" w:rsidRDefault="00226CC0" w:rsidP="00226CC0">
      <w:pPr>
        <w:pStyle w:val="NoSpacing"/>
        <w:rPr>
          <w:rFonts w:ascii="Arial" w:hAnsi="Arial" w:cs="Arial"/>
          <w:sz w:val="22"/>
          <w:szCs w:val="22"/>
        </w:rPr>
      </w:pPr>
      <w:r w:rsidRPr="00667BC6">
        <w:rPr>
          <w:rFonts w:ascii="Arial" w:hAnsi="Arial" w:cs="Arial"/>
          <w:sz w:val="22"/>
          <w:szCs w:val="22"/>
        </w:rPr>
        <w:t xml:space="preserve">EF requires all adults (18 years and older) </w:t>
      </w:r>
      <w:r w:rsidR="00A259DF" w:rsidRPr="00667BC6">
        <w:rPr>
          <w:rFonts w:ascii="Arial" w:hAnsi="Arial" w:cs="Arial"/>
          <w:sz w:val="22"/>
          <w:szCs w:val="22"/>
        </w:rPr>
        <w:t xml:space="preserve">to </w:t>
      </w:r>
      <w:r w:rsidRPr="00667BC6">
        <w:rPr>
          <w:rFonts w:ascii="Arial" w:hAnsi="Arial" w:cs="Arial"/>
          <w:sz w:val="22"/>
          <w:szCs w:val="22"/>
        </w:rPr>
        <w:t>pass a criminal background check before traveling on our student tours. This provides a safer tour experie</w:t>
      </w:r>
      <w:r w:rsidR="00BC305A" w:rsidRPr="00667BC6">
        <w:rPr>
          <w:rFonts w:ascii="Arial" w:hAnsi="Arial" w:cs="Arial"/>
          <w:sz w:val="22"/>
          <w:szCs w:val="22"/>
        </w:rPr>
        <w:t>nce for all travelers and align</w:t>
      </w:r>
      <w:r w:rsidRPr="00667BC6">
        <w:rPr>
          <w:rFonts w:ascii="Arial" w:hAnsi="Arial" w:cs="Arial"/>
          <w:sz w:val="22"/>
          <w:szCs w:val="22"/>
        </w:rPr>
        <w:t>s with the process and expectations of many school districts for adults who volunteer in schools or</w:t>
      </w:r>
      <w:r w:rsidR="00B47004" w:rsidRPr="00667BC6">
        <w:rPr>
          <w:rFonts w:ascii="Arial" w:hAnsi="Arial" w:cs="Arial"/>
          <w:sz w:val="22"/>
          <w:szCs w:val="22"/>
        </w:rPr>
        <w:t xml:space="preserve"> </w:t>
      </w:r>
      <w:r w:rsidRPr="00667BC6">
        <w:rPr>
          <w:rFonts w:ascii="Arial" w:hAnsi="Arial" w:cs="Arial"/>
          <w:sz w:val="22"/>
          <w:szCs w:val="22"/>
        </w:rPr>
        <w:t>chaperon</w:t>
      </w:r>
      <w:r w:rsidR="00A259DF" w:rsidRPr="00667BC6">
        <w:rPr>
          <w:rFonts w:ascii="Arial" w:hAnsi="Arial" w:cs="Arial"/>
          <w:sz w:val="22"/>
          <w:szCs w:val="22"/>
        </w:rPr>
        <w:t>e</w:t>
      </w:r>
      <w:r w:rsidRPr="00667BC6">
        <w:rPr>
          <w:rFonts w:ascii="Arial" w:hAnsi="Arial" w:cs="Arial"/>
          <w:sz w:val="22"/>
          <w:szCs w:val="22"/>
        </w:rPr>
        <w:t xml:space="preserve"> school activities. The secure process, provided by a leading professional provider, only identifies those individuals who could present a risk to student travelers while on tour.  </w:t>
      </w:r>
    </w:p>
    <w:p w14:paraId="1C27E850" w14:textId="77777777" w:rsidR="006811C8" w:rsidRDefault="006811C8">
      <w:pPr>
        <w:rPr>
          <w:rFonts w:ascii="EF Circular" w:hAnsi="EF Circular" w:cs="EF Circular"/>
          <w:b/>
          <w:bCs/>
          <w:color w:val="009EEB"/>
          <w:sz w:val="56"/>
          <w:szCs w:val="56"/>
        </w:rPr>
      </w:pPr>
    </w:p>
    <w:p w14:paraId="42080700" w14:textId="77777777" w:rsidR="00630052" w:rsidRDefault="00630052">
      <w:pPr>
        <w:rPr>
          <w:rFonts w:ascii="EF Circular" w:hAnsi="EF Circular" w:cs="EF Circular"/>
          <w:b/>
          <w:bCs/>
          <w:color w:val="009EEB"/>
          <w:sz w:val="56"/>
          <w:szCs w:val="56"/>
        </w:rPr>
      </w:pPr>
      <w:r>
        <w:rPr>
          <w:rFonts w:ascii="EF Circular" w:hAnsi="EF Circular" w:cs="EF Circular"/>
          <w:b/>
          <w:bCs/>
          <w:color w:val="009EEB"/>
          <w:sz w:val="56"/>
          <w:szCs w:val="56"/>
        </w:rPr>
        <w:br w:type="page"/>
      </w:r>
    </w:p>
    <w:p w14:paraId="49015ED8" w14:textId="77777777" w:rsidR="000A5134" w:rsidRPr="00031E44" w:rsidRDefault="00A03122" w:rsidP="009F48F4">
      <w:pPr>
        <w:rPr>
          <w:rFonts w:ascii="Century Gothic" w:hAnsi="Century Gothic" w:cs="EF Circular"/>
          <w:b/>
          <w:bCs/>
          <w:color w:val="009EEB"/>
          <w:sz w:val="56"/>
          <w:szCs w:val="56"/>
        </w:rPr>
      </w:pPr>
      <w:r w:rsidRPr="00031E44">
        <w:rPr>
          <w:rFonts w:ascii="Century Gothic" w:hAnsi="Century Gothic" w:cs="EF Circular"/>
          <w:b/>
          <w:bCs/>
          <w:noProof/>
          <w:color w:val="009EEB"/>
          <w:sz w:val="56"/>
          <w:szCs w:val="56"/>
        </w:rPr>
        <w:lastRenderedPageBreak/>
        <mc:AlternateContent>
          <mc:Choice Requires="wps">
            <w:drawing>
              <wp:anchor distT="0" distB="0" distL="114300" distR="114300" simplePos="0" relativeHeight="251663360" behindDoc="1" locked="0" layoutInCell="1" allowOverlap="1" wp14:anchorId="7B96A40F" wp14:editId="5D20D214">
                <wp:simplePos x="0" y="0"/>
                <wp:positionH relativeFrom="column">
                  <wp:posOffset>-3148965</wp:posOffset>
                </wp:positionH>
                <wp:positionV relativeFrom="paragraph">
                  <wp:posOffset>-2397760</wp:posOffset>
                </wp:positionV>
                <wp:extent cx="11391900" cy="5842000"/>
                <wp:effectExtent l="0" t="0" r="0" b="0"/>
                <wp:wrapNone/>
                <wp:docPr id="8" name="Rectangle 8"/>
                <wp:cNvGraphicFramePr/>
                <a:graphic xmlns:a="http://schemas.openxmlformats.org/drawingml/2006/main">
                  <a:graphicData uri="http://schemas.microsoft.com/office/word/2010/wordprocessingShape">
                    <wps:wsp>
                      <wps:cNvSpPr/>
                      <wps:spPr>
                        <a:xfrm>
                          <a:off x="0" y="0"/>
                          <a:ext cx="11391900" cy="5842000"/>
                        </a:xfrm>
                        <a:prstGeom prst="rect">
                          <a:avLst/>
                        </a:prstGeom>
                        <a:solidFill>
                          <a:srgbClr val="E3F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7B077" id="Rectangle 8" o:spid="_x0000_s1026" style="position:absolute;margin-left:-247.95pt;margin-top:-188.8pt;width:897pt;height:46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" fillcolor="#e3f7ff" stroked="f" strokeweight="1pt"/>
            </w:pict>
          </mc:Fallback>
        </mc:AlternateContent>
      </w:r>
      <w:r w:rsidR="009F48F4" w:rsidRPr="00031E44">
        <w:rPr>
          <w:rFonts w:ascii="Century Gothic" w:hAnsi="Century Gothic" w:cs="EF Circular"/>
          <w:b/>
          <w:bCs/>
          <w:color w:val="009EEB"/>
          <w:sz w:val="56"/>
          <w:szCs w:val="56"/>
        </w:rPr>
        <w:t>Affordability</w:t>
      </w:r>
    </w:p>
    <w:p w14:paraId="54A0681F" w14:textId="77777777" w:rsidR="00A03122" w:rsidRPr="00A03122" w:rsidRDefault="00A03122" w:rsidP="000839D6">
      <w:pPr>
        <w:pStyle w:val="NoSpacing"/>
        <w:rPr>
          <w:rFonts w:ascii="EF Circular" w:hAnsi="EF Circular" w:cs="EF Circular"/>
          <w:b/>
          <w:bCs/>
          <w:color w:val="00A3DB"/>
          <w:sz w:val="28"/>
          <w:szCs w:val="28"/>
        </w:rPr>
      </w:pPr>
    </w:p>
    <w:p w14:paraId="28C75D6E" w14:textId="77777777" w:rsidR="009F48F4" w:rsidRPr="009810D0" w:rsidRDefault="009F48F4" w:rsidP="009F48F4">
      <w:pPr>
        <w:rPr>
          <w:rFonts w:ascii="Century Gothic" w:hAnsi="Century Gothic" w:cs="EF Circular Book"/>
          <w:b/>
          <w:bCs/>
          <w:color w:val="000000" w:themeColor="text1"/>
          <w:sz w:val="28"/>
          <w:szCs w:val="28"/>
        </w:rPr>
      </w:pPr>
      <w:r w:rsidRPr="009810D0">
        <w:rPr>
          <w:rFonts w:ascii="Century Gothic" w:hAnsi="Century Gothic" w:cs="EF Circular Book"/>
          <w:b/>
          <w:bCs/>
          <w:color w:val="000000" w:themeColor="text1"/>
          <w:sz w:val="28"/>
          <w:szCs w:val="28"/>
        </w:rPr>
        <w:t xml:space="preserve">We believe every student should have the </w:t>
      </w:r>
      <w:r w:rsidR="00BC5430" w:rsidRPr="009810D0">
        <w:rPr>
          <w:rFonts w:ascii="Century Gothic" w:hAnsi="Century Gothic" w:cs="EF Circular Book"/>
          <w:b/>
          <w:bCs/>
          <w:color w:val="000000" w:themeColor="text1"/>
          <w:sz w:val="28"/>
          <w:szCs w:val="28"/>
        </w:rPr>
        <w:t>opportunity</w:t>
      </w:r>
      <w:r w:rsidRPr="009810D0">
        <w:rPr>
          <w:rFonts w:ascii="Century Gothic" w:hAnsi="Century Gothic" w:cs="EF Circular Book"/>
          <w:b/>
          <w:bCs/>
          <w:color w:val="000000" w:themeColor="text1"/>
          <w:sz w:val="28"/>
          <w:szCs w:val="28"/>
        </w:rPr>
        <w:t xml:space="preserve"> to travel. That’s why we’re dedicated to providing the lowest prices possible and </w:t>
      </w:r>
      <w:r w:rsidR="00BC5430" w:rsidRPr="009810D0">
        <w:rPr>
          <w:rFonts w:ascii="Century Gothic" w:hAnsi="Century Gothic" w:cs="EF Circular Book"/>
          <w:b/>
          <w:bCs/>
          <w:color w:val="000000" w:themeColor="text1"/>
          <w:sz w:val="28"/>
          <w:szCs w:val="28"/>
        </w:rPr>
        <w:t>giving</w:t>
      </w:r>
      <w:r w:rsidRPr="009810D0">
        <w:rPr>
          <w:rFonts w:ascii="Century Gothic" w:hAnsi="Century Gothic" w:cs="EF Circular Book"/>
          <w:b/>
          <w:bCs/>
          <w:color w:val="000000" w:themeColor="text1"/>
          <w:sz w:val="28"/>
          <w:szCs w:val="28"/>
        </w:rPr>
        <w:t xml:space="preserve"> travelers multiple resources for managing payments.</w:t>
      </w:r>
    </w:p>
    <w:p w14:paraId="03581B95" w14:textId="77777777" w:rsidR="009F48F4" w:rsidRPr="009810D0" w:rsidRDefault="009F48F4" w:rsidP="009F48F4">
      <w:pPr>
        <w:rPr>
          <w:rFonts w:ascii="Century Gothic" w:hAnsi="Century Gothic" w:cs="EF Circular Book"/>
          <w:b/>
          <w:bCs/>
          <w:color w:val="000000" w:themeColor="text1"/>
          <w:sz w:val="28"/>
          <w:szCs w:val="28"/>
        </w:rPr>
      </w:pPr>
    </w:p>
    <w:p w14:paraId="6626D5B4" w14:textId="77777777" w:rsidR="009F48F4" w:rsidRDefault="009F48F4" w:rsidP="009F48F4">
      <w:pPr>
        <w:rPr>
          <w:rFonts w:ascii="Century Gothic" w:hAnsi="Century Gothic" w:cs="EF Circular Book"/>
          <w:b/>
          <w:bCs/>
          <w:color w:val="000000" w:themeColor="text1"/>
          <w:sz w:val="28"/>
          <w:szCs w:val="28"/>
        </w:rPr>
      </w:pPr>
      <w:r w:rsidRPr="009810D0">
        <w:rPr>
          <w:rFonts w:ascii="Century Gothic" w:hAnsi="Century Gothic" w:cs="EF Circular Book"/>
          <w:b/>
          <w:bCs/>
          <w:color w:val="000000" w:themeColor="text1"/>
          <w:sz w:val="28"/>
          <w:szCs w:val="28"/>
        </w:rPr>
        <w:t xml:space="preserve">Tour Consultants work closely with teachers to build a tour that’s exactly right for your students. Through discussions with your teacher, they </w:t>
      </w:r>
      <w:proofErr w:type="gramStart"/>
      <w:r w:rsidRPr="009810D0">
        <w:rPr>
          <w:rFonts w:ascii="Century Gothic" w:hAnsi="Century Gothic" w:cs="EF Circular Book"/>
          <w:b/>
          <w:bCs/>
          <w:color w:val="000000" w:themeColor="text1"/>
          <w:sz w:val="28"/>
          <w:szCs w:val="28"/>
        </w:rPr>
        <w:t>take into account</w:t>
      </w:r>
      <w:proofErr w:type="gramEnd"/>
      <w:r w:rsidRPr="009810D0">
        <w:rPr>
          <w:rFonts w:ascii="Century Gothic" w:hAnsi="Century Gothic" w:cs="EF Circular Book"/>
          <w:b/>
          <w:bCs/>
          <w:color w:val="000000" w:themeColor="text1"/>
          <w:sz w:val="28"/>
          <w:szCs w:val="28"/>
        </w:rPr>
        <w:t xml:space="preserve"> learning objectives, </w:t>
      </w:r>
      <w:r w:rsidR="00BC5430" w:rsidRPr="009810D0">
        <w:rPr>
          <w:rFonts w:ascii="Century Gothic" w:hAnsi="Century Gothic" w:cs="EF Circular Book"/>
          <w:b/>
          <w:bCs/>
          <w:color w:val="000000" w:themeColor="text1"/>
          <w:sz w:val="28"/>
          <w:szCs w:val="28"/>
        </w:rPr>
        <w:t>cost</w:t>
      </w:r>
      <w:r w:rsidRPr="009810D0">
        <w:rPr>
          <w:rFonts w:ascii="Century Gothic" w:hAnsi="Century Gothic" w:cs="EF Circular Book"/>
          <w:b/>
          <w:bCs/>
          <w:color w:val="000000" w:themeColor="text1"/>
          <w:sz w:val="28"/>
          <w:szCs w:val="28"/>
        </w:rPr>
        <w:t>, timing considerations, and any other factors to craft a tour that’s accessible to as many students as possible.</w:t>
      </w:r>
    </w:p>
    <w:p w14:paraId="7AE14B87" w14:textId="77777777" w:rsidR="009810D0" w:rsidRPr="009810D0" w:rsidRDefault="009810D0" w:rsidP="009F48F4">
      <w:pPr>
        <w:rPr>
          <w:rFonts w:ascii="Century Gothic" w:hAnsi="Century Gothic" w:cs="EF Circular Book"/>
          <w:b/>
          <w:bCs/>
          <w:color w:val="000000" w:themeColor="text1"/>
          <w:sz w:val="28"/>
          <w:szCs w:val="28"/>
        </w:rPr>
      </w:pPr>
    </w:p>
    <w:p w14:paraId="301B84E3" w14:textId="77777777" w:rsidR="00A03122" w:rsidRPr="009F48F4" w:rsidRDefault="00A03122" w:rsidP="000839D6">
      <w:pPr>
        <w:pStyle w:val="NoSpacing"/>
        <w:rPr>
          <w:rFonts w:ascii="EF Circular Book" w:hAnsi="EF Circular Book" w:cs="EF Circular Book"/>
          <w:sz w:val="22"/>
          <w:szCs w:val="22"/>
        </w:rPr>
      </w:pPr>
    </w:p>
    <w:p w14:paraId="2AC5C245" w14:textId="77777777" w:rsidR="00296360" w:rsidRDefault="00296360" w:rsidP="000839D6">
      <w:pPr>
        <w:pStyle w:val="NoSpacing"/>
        <w:rPr>
          <w:rFonts w:ascii="EF Circular Book" w:hAnsi="EF Circular Book" w:cs="EF Circular Book"/>
          <w:sz w:val="22"/>
          <w:szCs w:val="22"/>
        </w:rPr>
      </w:pPr>
    </w:p>
    <w:p w14:paraId="7FBAA7AE" w14:textId="77777777" w:rsidR="00A03122" w:rsidRDefault="00A03122" w:rsidP="000839D6">
      <w:pPr>
        <w:pStyle w:val="NoSpacing"/>
        <w:rPr>
          <w:rFonts w:ascii="EF Circular Book" w:hAnsi="EF Circular Book" w:cs="EF Circular Book"/>
          <w:sz w:val="22"/>
          <w:szCs w:val="22"/>
        </w:rPr>
      </w:pPr>
    </w:p>
    <w:p w14:paraId="36BFBD84" w14:textId="77777777" w:rsidR="00A03122" w:rsidRDefault="00A03122" w:rsidP="000839D6">
      <w:pPr>
        <w:pStyle w:val="NoSpacing"/>
        <w:rPr>
          <w:rFonts w:ascii="EF Circular Book" w:hAnsi="EF Circular Book" w:cs="EF Circular Book"/>
          <w:sz w:val="22"/>
          <w:szCs w:val="22"/>
        </w:rPr>
      </w:pPr>
    </w:p>
    <w:p w14:paraId="74D63BCE" w14:textId="77777777" w:rsidR="009F48F4" w:rsidRPr="0087191C" w:rsidRDefault="009F48F4" w:rsidP="009F48F4">
      <w:pPr>
        <w:rPr>
          <w:rFonts w:ascii="Century Gothic" w:hAnsi="Century Gothic" w:cs="EF Circular"/>
          <w:b/>
          <w:bCs/>
          <w:color w:val="009EEB"/>
          <w:sz w:val="28"/>
          <w:szCs w:val="28"/>
        </w:rPr>
      </w:pPr>
      <w:r w:rsidRPr="0087191C">
        <w:rPr>
          <w:rFonts w:ascii="Century Gothic" w:hAnsi="Century Gothic" w:cs="EF Circular"/>
          <w:b/>
          <w:bCs/>
          <w:color w:val="009EEB"/>
          <w:sz w:val="28"/>
          <w:szCs w:val="28"/>
        </w:rPr>
        <w:t>Resources for managing cost and payments</w:t>
      </w:r>
    </w:p>
    <w:p w14:paraId="59C13948" w14:textId="77777777" w:rsidR="000A5134" w:rsidRPr="00837C5F" w:rsidRDefault="000A5134" w:rsidP="000839D6">
      <w:pPr>
        <w:pStyle w:val="NoSpacing"/>
        <w:rPr>
          <w:rFonts w:ascii="EF Circular Book" w:hAnsi="EF Circular Book" w:cs="EF Circular Book"/>
          <w:sz w:val="22"/>
          <w:szCs w:val="22"/>
        </w:rPr>
      </w:pPr>
    </w:p>
    <w:p w14:paraId="64BF6B47" w14:textId="77777777" w:rsidR="00D272F2" w:rsidRDefault="000A5134" w:rsidP="003647CF">
      <w:pPr>
        <w:pStyle w:val="NoSpacing"/>
        <w:ind w:left="720"/>
        <w:rPr>
          <w:rFonts w:ascii="EF Circular Book" w:hAnsi="EF Circular Book" w:cs="EF Circular Book"/>
          <w:color w:val="000000" w:themeColor="text1"/>
          <w:sz w:val="22"/>
          <w:szCs w:val="22"/>
        </w:rPr>
      </w:pPr>
      <w:r w:rsidRPr="00CA46EC">
        <w:rPr>
          <w:rFonts w:ascii="Arial" w:hAnsi="Arial" w:cs="Arial"/>
          <w:b/>
          <w:bCs/>
          <w:i/>
          <w:iCs/>
          <w:color w:val="009EEB"/>
          <w:sz w:val="22"/>
          <w:szCs w:val="22"/>
        </w:rPr>
        <w:t xml:space="preserve">Automatic </w:t>
      </w:r>
      <w:r w:rsidR="00837C5F" w:rsidRPr="00CA46EC">
        <w:rPr>
          <w:rFonts w:ascii="Arial" w:hAnsi="Arial" w:cs="Arial"/>
          <w:b/>
          <w:bCs/>
          <w:i/>
          <w:iCs/>
          <w:color w:val="009EEB"/>
          <w:sz w:val="22"/>
          <w:szCs w:val="22"/>
        </w:rPr>
        <w:t>P</w:t>
      </w:r>
      <w:r w:rsidRPr="00CA46EC">
        <w:rPr>
          <w:rFonts w:ascii="Arial" w:hAnsi="Arial" w:cs="Arial"/>
          <w:b/>
          <w:bCs/>
          <w:i/>
          <w:iCs/>
          <w:color w:val="009EEB"/>
          <w:sz w:val="22"/>
          <w:szCs w:val="22"/>
        </w:rPr>
        <w:t xml:space="preserve">ayment </w:t>
      </w:r>
      <w:r w:rsidR="00837C5F" w:rsidRPr="00CA46EC">
        <w:rPr>
          <w:rFonts w:ascii="Arial" w:hAnsi="Arial" w:cs="Arial"/>
          <w:b/>
          <w:bCs/>
          <w:i/>
          <w:iCs/>
          <w:color w:val="009EEB"/>
          <w:sz w:val="22"/>
          <w:szCs w:val="22"/>
        </w:rPr>
        <w:t>P</w:t>
      </w:r>
      <w:r w:rsidRPr="00CA46EC">
        <w:rPr>
          <w:rFonts w:ascii="Arial" w:hAnsi="Arial" w:cs="Arial"/>
          <w:b/>
          <w:bCs/>
          <w:i/>
          <w:iCs/>
          <w:color w:val="009EEB"/>
          <w:sz w:val="22"/>
          <w:szCs w:val="22"/>
        </w:rPr>
        <w:t xml:space="preserve">lan </w:t>
      </w:r>
      <w:r w:rsidRPr="00CA46EC">
        <w:rPr>
          <w:rFonts w:ascii="Arial" w:hAnsi="Arial" w:cs="Arial"/>
          <w:sz w:val="22"/>
          <w:szCs w:val="22"/>
        </w:rPr>
        <w:t xml:space="preserve">– </w:t>
      </w:r>
      <w:r w:rsidR="00E55C37" w:rsidRPr="00CA46EC">
        <w:rPr>
          <w:rFonts w:ascii="Arial" w:hAnsi="Arial" w:cs="Arial"/>
          <w:sz w:val="22"/>
          <w:szCs w:val="22"/>
        </w:rPr>
        <w:t>Our recommended payment plan offers the ability to break the tour fee into smaller installments. With most tours planned well in advance, travelers can enroll for only $95, then pay over a long period of time—often up to 18 months or two years—with final payment due 30 days before departure. Families make payments directly to EF, with no payments going through the school.</w:t>
      </w:r>
    </w:p>
    <w:p w14:paraId="1E8360C1" w14:textId="77777777" w:rsidR="00E55C37" w:rsidRPr="000A5134" w:rsidRDefault="00E55C37" w:rsidP="003647CF">
      <w:pPr>
        <w:pStyle w:val="NoSpacing"/>
        <w:ind w:left="720"/>
        <w:rPr>
          <w:rFonts w:ascii="EF Circular Book" w:hAnsi="EF Circular Book" w:cs="EF Circular Book"/>
          <w:sz w:val="22"/>
          <w:szCs w:val="22"/>
        </w:rPr>
      </w:pPr>
    </w:p>
    <w:p w14:paraId="31239D69" w14:textId="77777777" w:rsidR="000A5134" w:rsidRPr="009F48F4" w:rsidRDefault="000A5134" w:rsidP="009F48F4">
      <w:pPr>
        <w:ind w:left="720"/>
        <w:rPr>
          <w:rFonts w:ascii="EF Circular Book" w:hAnsi="EF Circular Book" w:cs="EF Circular Book"/>
          <w:color w:val="000000" w:themeColor="text1"/>
          <w:sz w:val="22"/>
          <w:szCs w:val="22"/>
        </w:rPr>
      </w:pPr>
      <w:r w:rsidRPr="00CA46EC">
        <w:rPr>
          <w:rFonts w:ascii="Arial" w:hAnsi="Arial" w:cs="Arial"/>
          <w:b/>
          <w:bCs/>
          <w:i/>
          <w:iCs/>
          <w:color w:val="009EEB"/>
          <w:sz w:val="22"/>
          <w:szCs w:val="22"/>
        </w:rPr>
        <w:t xml:space="preserve">Donation pages </w:t>
      </w:r>
      <w:r w:rsidRPr="00CA46EC">
        <w:rPr>
          <w:rFonts w:ascii="Arial" w:hAnsi="Arial" w:cs="Arial"/>
          <w:sz w:val="22"/>
          <w:szCs w:val="22"/>
        </w:rPr>
        <w:t xml:space="preserve">– </w:t>
      </w:r>
      <w:r w:rsidR="00E55C37" w:rsidRPr="00CA46EC">
        <w:rPr>
          <w:rFonts w:ascii="Arial" w:hAnsi="Arial" w:cs="Arial"/>
          <w:sz w:val="22"/>
          <w:szCs w:val="22"/>
        </w:rPr>
        <w:t>Each student has access to their own unique and customizable donation page. The easy-to-share page makes it simple for friends and family to contribute a little something that is automatically applied to the balance of the tour, with no fees whatsoever.</w:t>
      </w:r>
      <w:r w:rsidR="00E55C37">
        <w:rPr>
          <w:rFonts w:ascii="EF Circular Book" w:hAnsi="EF Circular Book" w:cs="EF Circular Book"/>
          <w:color w:val="000000" w:themeColor="text1"/>
          <w:sz w:val="22"/>
          <w:szCs w:val="22"/>
        </w:rPr>
        <w:t xml:space="preserve"> </w:t>
      </w:r>
    </w:p>
    <w:p w14:paraId="3E5AA20E" w14:textId="77777777" w:rsidR="003F1CB0" w:rsidRPr="000A5134" w:rsidRDefault="003F1CB0" w:rsidP="000839D6">
      <w:pPr>
        <w:pStyle w:val="NoSpacing"/>
        <w:rPr>
          <w:rFonts w:ascii="EF Circular Book" w:hAnsi="EF Circular Book" w:cs="EF Circular Book"/>
          <w:sz w:val="22"/>
          <w:szCs w:val="22"/>
        </w:rPr>
      </w:pPr>
    </w:p>
    <w:p w14:paraId="3607D5EB" w14:textId="77777777" w:rsidR="004A3825" w:rsidRDefault="000A5134" w:rsidP="005267F9">
      <w:pPr>
        <w:ind w:left="720"/>
        <w:rPr>
          <w:rFonts w:ascii="EF Circular Book" w:hAnsi="EF Circular Book" w:cs="EF Circular Book"/>
          <w:color w:val="000000" w:themeColor="text1"/>
          <w:sz w:val="22"/>
          <w:szCs w:val="22"/>
        </w:rPr>
      </w:pPr>
      <w:bookmarkStart w:id="0" w:name="_Hlk92357775"/>
      <w:r w:rsidRPr="00CA46EC">
        <w:rPr>
          <w:rFonts w:ascii="Arial" w:hAnsi="Arial" w:cs="Arial"/>
          <w:b/>
          <w:bCs/>
          <w:i/>
          <w:iCs/>
          <w:color w:val="009EEB"/>
          <w:sz w:val="22"/>
          <w:szCs w:val="22"/>
        </w:rPr>
        <w:t xml:space="preserve">Global Citizen Scholarship Fund </w:t>
      </w:r>
      <w:r w:rsidRPr="00CA46EC">
        <w:rPr>
          <w:rFonts w:ascii="Arial" w:hAnsi="Arial" w:cs="Arial"/>
          <w:sz w:val="22"/>
          <w:szCs w:val="22"/>
        </w:rPr>
        <w:t xml:space="preserve">– </w:t>
      </w:r>
      <w:r w:rsidR="00E55C37" w:rsidRPr="00CA46EC">
        <w:rPr>
          <w:rFonts w:ascii="Arial" w:hAnsi="Arial" w:cs="Arial"/>
          <w:color w:val="000000" w:themeColor="text1"/>
          <w:sz w:val="22"/>
          <w:szCs w:val="22"/>
        </w:rPr>
        <w:t xml:space="preserve">EF Educational Tours provides $100,000 worth of scholarships to students across the country every year. Any student </w:t>
      </w:r>
      <w:proofErr w:type="gramStart"/>
      <w:r w:rsidR="00E55C37" w:rsidRPr="00CA46EC">
        <w:rPr>
          <w:rFonts w:ascii="Arial" w:hAnsi="Arial" w:cs="Arial"/>
          <w:color w:val="000000" w:themeColor="text1"/>
          <w:sz w:val="22"/>
          <w:szCs w:val="22"/>
        </w:rPr>
        <w:t>is able to</w:t>
      </w:r>
      <w:proofErr w:type="gramEnd"/>
      <w:r w:rsidR="00E55C37" w:rsidRPr="00CA46EC">
        <w:rPr>
          <w:rFonts w:ascii="Arial" w:hAnsi="Arial" w:cs="Arial"/>
          <w:color w:val="000000" w:themeColor="text1"/>
          <w:sz w:val="22"/>
          <w:szCs w:val="22"/>
        </w:rPr>
        <w:t xml:space="preserve"> apply for the Global Citizen Scholarship, which is awarded on both a merit and need basis.</w:t>
      </w:r>
      <w:r w:rsidR="00E55C37" w:rsidRPr="00E55C37">
        <w:rPr>
          <w:rFonts w:ascii="EF Circular Book" w:hAnsi="EF Circular Book" w:cs="EF Circular Book"/>
          <w:color w:val="000000" w:themeColor="text1"/>
          <w:sz w:val="22"/>
          <w:szCs w:val="22"/>
        </w:rPr>
        <w:t xml:space="preserve"> </w:t>
      </w:r>
    </w:p>
    <w:p w14:paraId="65A66240" w14:textId="77777777" w:rsidR="00B11003" w:rsidRDefault="00B11003" w:rsidP="00B11003">
      <w:pPr>
        <w:rPr>
          <w:rFonts w:ascii="Arial" w:hAnsi="Arial" w:cs="Arial"/>
          <w:b/>
          <w:bCs/>
          <w:i/>
          <w:iCs/>
          <w:color w:val="009EEB"/>
          <w:sz w:val="22"/>
          <w:szCs w:val="22"/>
        </w:rPr>
      </w:pPr>
    </w:p>
    <w:p w14:paraId="3B140ED6" w14:textId="77777777" w:rsidR="00B11003" w:rsidRPr="00D550C8" w:rsidRDefault="00B11003" w:rsidP="00B11003">
      <w:pPr>
        <w:ind w:left="720"/>
        <w:rPr>
          <w:rFonts w:ascii="EF Circular Book" w:hAnsi="EF Circular Book" w:cs="EF Circular Book"/>
          <w:color w:val="000000" w:themeColor="text1"/>
          <w:sz w:val="22"/>
          <w:szCs w:val="22"/>
        </w:rPr>
      </w:pPr>
      <w:r w:rsidRPr="00B11003">
        <w:rPr>
          <w:rFonts w:ascii="Arial" w:hAnsi="Arial" w:cs="Arial"/>
          <w:b/>
          <w:bCs/>
          <w:i/>
          <w:iCs/>
          <w:color w:val="009EEB"/>
          <w:sz w:val="22"/>
          <w:szCs w:val="22"/>
        </w:rPr>
        <w:t xml:space="preserve">Risk-free enrollment period - </w:t>
      </w:r>
      <w:proofErr w:type="gramStart"/>
      <w:r w:rsidRPr="00D550C8">
        <w:rPr>
          <w:rFonts w:ascii="Arial" w:hAnsi="Arial" w:cs="Arial"/>
          <w:color w:val="000000"/>
          <w:sz w:val="22"/>
          <w:szCs w:val="22"/>
          <w:shd w:val="clear" w:color="auto" w:fill="FFFFFF"/>
        </w:rPr>
        <w:t>New</w:t>
      </w:r>
      <w:proofErr w:type="gramEnd"/>
      <w:r w:rsidRPr="00D550C8">
        <w:rPr>
          <w:rFonts w:ascii="Arial" w:hAnsi="Arial" w:cs="Arial"/>
          <w:color w:val="000000"/>
          <w:sz w:val="22"/>
          <w:szCs w:val="22"/>
          <w:shd w:val="clear" w:color="auto" w:fill="FFFFFF"/>
        </w:rPr>
        <w:t xml:space="preserve"> travelers who enroll by June 1, 2022 can cancel for any reason 30 days after enrollment for a full refund of 100% of the money paid to EF. To be eligible, the traveler must enroll on a tour with a scheduled departure date between October 1, </w:t>
      </w:r>
      <w:proofErr w:type="gramStart"/>
      <w:r w:rsidRPr="00D550C8">
        <w:rPr>
          <w:rFonts w:ascii="Arial" w:hAnsi="Arial" w:cs="Arial"/>
          <w:color w:val="000000"/>
          <w:sz w:val="22"/>
          <w:szCs w:val="22"/>
          <w:shd w:val="clear" w:color="auto" w:fill="FFFFFF"/>
        </w:rPr>
        <w:t>2022</w:t>
      </w:r>
      <w:proofErr w:type="gramEnd"/>
      <w:r w:rsidRPr="00D550C8">
        <w:rPr>
          <w:rFonts w:ascii="Arial" w:hAnsi="Arial" w:cs="Arial"/>
          <w:color w:val="000000"/>
          <w:sz w:val="22"/>
          <w:szCs w:val="22"/>
          <w:shd w:val="clear" w:color="auto" w:fill="FFFFFF"/>
        </w:rPr>
        <w:t xml:space="preserve"> and September 30, 2023.</w:t>
      </w:r>
    </w:p>
    <w:bookmarkEnd w:id="0"/>
    <w:p w14:paraId="0B89FC91" w14:textId="77777777" w:rsidR="004A3825" w:rsidRDefault="004A3825" w:rsidP="005267F9">
      <w:pPr>
        <w:ind w:left="720"/>
        <w:rPr>
          <w:rFonts w:ascii="EF Circular Book" w:hAnsi="EF Circular Book" w:cs="EF Circular Book"/>
          <w:color w:val="000000" w:themeColor="text1"/>
          <w:sz w:val="22"/>
          <w:szCs w:val="22"/>
        </w:rPr>
      </w:pPr>
    </w:p>
    <w:p w14:paraId="47AAEB77" w14:textId="77777777" w:rsidR="007653E1" w:rsidRDefault="007653E1" w:rsidP="005267F9">
      <w:pPr>
        <w:ind w:left="720"/>
        <w:rPr>
          <w:rFonts w:ascii="Arial" w:hAnsi="Arial" w:cs="Arial"/>
          <w:b/>
          <w:bCs/>
          <w:i/>
          <w:iCs/>
          <w:color w:val="009EEB"/>
          <w:sz w:val="22"/>
          <w:szCs w:val="22"/>
        </w:rPr>
      </w:pPr>
    </w:p>
    <w:p w14:paraId="03181531" w14:textId="77777777" w:rsidR="00E348A0" w:rsidRDefault="00E348A0" w:rsidP="00B11003">
      <w:pPr>
        <w:rPr>
          <w:rFonts w:ascii="Arial" w:hAnsi="Arial" w:cs="Arial"/>
          <w:b/>
          <w:bCs/>
          <w:i/>
          <w:iCs/>
          <w:color w:val="009EEB"/>
          <w:sz w:val="22"/>
          <w:szCs w:val="22"/>
        </w:rPr>
      </w:pPr>
    </w:p>
    <w:p w14:paraId="4DF1ADED" w14:textId="77777777" w:rsidR="00B11003" w:rsidRPr="00B11003" w:rsidRDefault="00B11003" w:rsidP="00B11003">
      <w:pPr>
        <w:rPr>
          <w:rFonts w:ascii="EF Circular Book" w:hAnsi="EF Circular Book" w:cs="EF Circular Book"/>
          <w:color w:val="00B0F0"/>
          <w:sz w:val="22"/>
          <w:szCs w:val="22"/>
        </w:rPr>
      </w:pPr>
    </w:p>
    <w:p w14:paraId="4BAA2E9F" w14:textId="77777777" w:rsidR="0091546B" w:rsidRDefault="0091546B" w:rsidP="000839D6">
      <w:pPr>
        <w:pStyle w:val="NoSpacing"/>
        <w:rPr>
          <w:rFonts w:ascii="Century Gothic" w:hAnsi="Century Gothic" w:cs="EF Circular"/>
          <w:b/>
          <w:bCs/>
          <w:color w:val="009EEB"/>
          <w:sz w:val="56"/>
          <w:szCs w:val="56"/>
        </w:rPr>
      </w:pPr>
    </w:p>
    <w:p w14:paraId="5ACB6C37" w14:textId="77777777" w:rsidR="000A5134" w:rsidRPr="00031E44" w:rsidRDefault="0020595F" w:rsidP="000839D6">
      <w:pPr>
        <w:pStyle w:val="NoSpacing"/>
        <w:rPr>
          <w:rFonts w:ascii="Century Gothic" w:hAnsi="Century Gothic" w:cs="EF Circular"/>
          <w:b/>
          <w:bCs/>
          <w:color w:val="009EEB"/>
          <w:sz w:val="56"/>
          <w:szCs w:val="56"/>
        </w:rPr>
      </w:pPr>
      <w:r w:rsidRPr="00031E44">
        <w:rPr>
          <w:rFonts w:ascii="Century Gothic" w:hAnsi="Century Gothic" w:cs="EF Circular"/>
          <w:b/>
          <w:bCs/>
          <w:noProof/>
          <w:color w:val="009EEB"/>
          <w:sz w:val="56"/>
          <w:szCs w:val="56"/>
        </w:rPr>
        <w:lastRenderedPageBreak/>
        <mc:AlternateContent>
          <mc:Choice Requires="wps">
            <w:drawing>
              <wp:anchor distT="0" distB="0" distL="114300" distR="114300" simplePos="0" relativeHeight="251658240" behindDoc="1" locked="1" layoutInCell="1" allowOverlap="1" wp14:anchorId="4F282234" wp14:editId="51B51608">
                <wp:simplePos x="0" y="0"/>
                <wp:positionH relativeFrom="column">
                  <wp:posOffset>-1038225</wp:posOffset>
                </wp:positionH>
                <wp:positionV relativeFrom="page">
                  <wp:posOffset>-447675</wp:posOffset>
                </wp:positionV>
                <wp:extent cx="8329930" cy="4829175"/>
                <wp:effectExtent l="0" t="0" r="0" b="9525"/>
                <wp:wrapNone/>
                <wp:docPr id="40" name="Rectangle 40"/>
                <wp:cNvGraphicFramePr/>
                <a:graphic xmlns:a="http://schemas.openxmlformats.org/drawingml/2006/main">
                  <a:graphicData uri="http://schemas.microsoft.com/office/word/2010/wordprocessingShape">
                    <wps:wsp>
                      <wps:cNvSpPr/>
                      <wps:spPr>
                        <a:xfrm>
                          <a:off x="0" y="0"/>
                          <a:ext cx="8329930" cy="4829175"/>
                        </a:xfrm>
                        <a:prstGeom prst="rect">
                          <a:avLst/>
                        </a:prstGeom>
                        <a:solidFill>
                          <a:srgbClr val="E3F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E856E" id="Rectangle 40" o:spid="_x0000_s1026" style="position:absolute;margin-left:-81.75pt;margin-top:-35.25pt;width:655.9pt;height:38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" fillcolor="#e3f7ff" stroked="f" strokeweight="1pt">
                <w10:wrap anchory="page"/>
                <w10:anchorlock/>
              </v:rect>
            </w:pict>
          </mc:Fallback>
        </mc:AlternateContent>
      </w:r>
      <w:r w:rsidR="00E45E19" w:rsidRPr="00031E44">
        <w:rPr>
          <w:rFonts w:ascii="Century Gothic" w:hAnsi="Century Gothic" w:cs="EF Circular"/>
          <w:b/>
          <w:bCs/>
          <w:color w:val="009EEB"/>
          <w:sz w:val="56"/>
          <w:szCs w:val="56"/>
        </w:rPr>
        <w:t>Educational value</w:t>
      </w:r>
    </w:p>
    <w:p w14:paraId="49036DBF" w14:textId="77777777" w:rsidR="001339C1" w:rsidRPr="001339C1" w:rsidRDefault="001339C1" w:rsidP="000839D6">
      <w:pPr>
        <w:pStyle w:val="NoSpacing"/>
        <w:rPr>
          <w:rFonts w:ascii="EF Circular Medium" w:hAnsi="EF Circular Medium" w:cs="EF Circular Medium"/>
          <w:sz w:val="28"/>
          <w:szCs w:val="28"/>
        </w:rPr>
      </w:pPr>
    </w:p>
    <w:p w14:paraId="23960437" w14:textId="77777777" w:rsidR="000A5134" w:rsidRPr="00CA46EC" w:rsidRDefault="000A5134" w:rsidP="00CA46EC">
      <w:pPr>
        <w:rPr>
          <w:rFonts w:ascii="Century Gothic" w:hAnsi="Century Gothic" w:cs="EF Circular Book"/>
          <w:b/>
          <w:bCs/>
          <w:color w:val="000000" w:themeColor="text1"/>
          <w:sz w:val="28"/>
          <w:szCs w:val="28"/>
        </w:rPr>
      </w:pPr>
      <w:r w:rsidRPr="00CA46EC">
        <w:rPr>
          <w:rFonts w:ascii="Century Gothic" w:hAnsi="Century Gothic" w:cs="EF Circular Book"/>
          <w:b/>
          <w:bCs/>
          <w:color w:val="000000" w:themeColor="text1"/>
          <w:sz w:val="28"/>
          <w:szCs w:val="28"/>
        </w:rPr>
        <w:t xml:space="preserve">Our tours help prepare students for the future by teaching them more about the world, themselves, and </w:t>
      </w:r>
      <w:r w:rsidR="00971D38">
        <w:rPr>
          <w:rFonts w:ascii="Century Gothic" w:hAnsi="Century Gothic" w:cs="EF Circular Book"/>
          <w:b/>
          <w:bCs/>
          <w:color w:val="000000" w:themeColor="text1"/>
          <w:sz w:val="28"/>
          <w:szCs w:val="28"/>
        </w:rPr>
        <w:t>the impact they can have on the world.</w:t>
      </w:r>
      <w:r w:rsidRPr="00CA46EC">
        <w:rPr>
          <w:rFonts w:ascii="Century Gothic" w:hAnsi="Century Gothic" w:cs="EF Circular Book"/>
          <w:b/>
          <w:bCs/>
          <w:color w:val="000000" w:themeColor="text1"/>
          <w:sz w:val="28"/>
          <w:szCs w:val="28"/>
        </w:rPr>
        <w:t xml:space="preserve"> Combining the power of experiential learning with the thrill of global travel, our tours help students:</w:t>
      </w:r>
    </w:p>
    <w:p w14:paraId="4D2C84ED" w14:textId="77777777" w:rsidR="00296360" w:rsidRPr="008509F9" w:rsidRDefault="00296360" w:rsidP="000839D6">
      <w:pPr>
        <w:pStyle w:val="NoSpacing"/>
        <w:rPr>
          <w:rFonts w:ascii="EF Circular Book" w:hAnsi="EF Circular Book" w:cs="EF Circular Book"/>
          <w:sz w:val="13"/>
          <w:szCs w:val="13"/>
        </w:rPr>
      </w:pPr>
    </w:p>
    <w:p w14:paraId="3FF454DC" w14:textId="77777777" w:rsidR="000A5134" w:rsidRPr="00CA46EC" w:rsidRDefault="000A5134" w:rsidP="00296360">
      <w:pPr>
        <w:pStyle w:val="NoSpacing"/>
        <w:numPr>
          <w:ilvl w:val="0"/>
          <w:numId w:val="5"/>
        </w:numPr>
        <w:rPr>
          <w:rFonts w:ascii="Century Gothic" w:hAnsi="Century Gothic" w:cs="EF Circular Book"/>
          <w:b/>
          <w:bCs/>
          <w:sz w:val="28"/>
          <w:szCs w:val="28"/>
        </w:rPr>
      </w:pPr>
      <w:r w:rsidRPr="00CA46EC">
        <w:rPr>
          <w:rFonts w:ascii="Century Gothic" w:hAnsi="Century Gothic" w:cs="EF Circular Book"/>
          <w:b/>
          <w:bCs/>
          <w:sz w:val="28"/>
          <w:szCs w:val="28"/>
        </w:rPr>
        <w:t>Expand their knowledge of the world around them</w:t>
      </w:r>
    </w:p>
    <w:p w14:paraId="1B6850D1" w14:textId="77777777" w:rsidR="000A5134" w:rsidRPr="00CA46EC" w:rsidRDefault="000A5134" w:rsidP="00296360">
      <w:pPr>
        <w:pStyle w:val="NoSpacing"/>
        <w:numPr>
          <w:ilvl w:val="0"/>
          <w:numId w:val="5"/>
        </w:numPr>
        <w:rPr>
          <w:rFonts w:ascii="Century Gothic" w:hAnsi="Century Gothic" w:cs="EF Circular Book"/>
          <w:b/>
          <w:bCs/>
          <w:sz w:val="28"/>
          <w:szCs w:val="28"/>
        </w:rPr>
      </w:pPr>
      <w:r w:rsidRPr="00CA46EC">
        <w:rPr>
          <w:rFonts w:ascii="Century Gothic" w:hAnsi="Century Gothic" w:cs="EF Circular Book"/>
          <w:b/>
          <w:bCs/>
          <w:sz w:val="28"/>
          <w:szCs w:val="28"/>
        </w:rPr>
        <w:t>Grow more confident and independent</w:t>
      </w:r>
    </w:p>
    <w:p w14:paraId="0BF1340D" w14:textId="77777777" w:rsidR="000A5134" w:rsidRPr="00CA46EC" w:rsidRDefault="000A5134" w:rsidP="00296360">
      <w:pPr>
        <w:pStyle w:val="NoSpacing"/>
        <w:numPr>
          <w:ilvl w:val="0"/>
          <w:numId w:val="5"/>
        </w:numPr>
        <w:rPr>
          <w:rFonts w:ascii="Century Gothic" w:hAnsi="Century Gothic" w:cs="EF Circular Book"/>
          <w:b/>
          <w:bCs/>
          <w:sz w:val="28"/>
          <w:szCs w:val="28"/>
        </w:rPr>
      </w:pPr>
      <w:r w:rsidRPr="00CA46EC">
        <w:rPr>
          <w:rFonts w:ascii="Century Gothic" w:hAnsi="Century Gothic" w:cs="EF Circular Book"/>
          <w:b/>
          <w:bCs/>
          <w:sz w:val="28"/>
          <w:szCs w:val="28"/>
        </w:rPr>
        <w:t>Understand new people, places, and cultures</w:t>
      </w:r>
    </w:p>
    <w:p w14:paraId="3F668D32" w14:textId="77777777" w:rsidR="00D0638E" w:rsidRDefault="000A5134" w:rsidP="00D0638E">
      <w:pPr>
        <w:pStyle w:val="NoSpacing"/>
        <w:numPr>
          <w:ilvl w:val="0"/>
          <w:numId w:val="5"/>
        </w:numPr>
        <w:rPr>
          <w:rFonts w:ascii="Century Gothic" w:hAnsi="Century Gothic" w:cs="EF Circular Book"/>
          <w:b/>
          <w:bCs/>
          <w:sz w:val="28"/>
          <w:szCs w:val="28"/>
        </w:rPr>
      </w:pPr>
      <w:r w:rsidRPr="00CA46EC">
        <w:rPr>
          <w:rFonts w:ascii="Century Gothic" w:hAnsi="Century Gothic" w:cs="EF Circular Book"/>
          <w:b/>
          <w:bCs/>
          <w:sz w:val="28"/>
          <w:szCs w:val="28"/>
        </w:rPr>
        <w:t>Discover more about themselves</w:t>
      </w:r>
    </w:p>
    <w:p w14:paraId="5C439306" w14:textId="77777777" w:rsidR="00D0638E" w:rsidRPr="00D0638E" w:rsidRDefault="00D0638E" w:rsidP="00D0638E">
      <w:pPr>
        <w:pStyle w:val="NoSpacing"/>
        <w:ind w:left="360"/>
        <w:rPr>
          <w:rFonts w:ascii="Century Gothic" w:hAnsi="Century Gothic" w:cs="EF Circular Book"/>
          <w:b/>
          <w:bCs/>
        </w:rPr>
      </w:pPr>
    </w:p>
    <w:p w14:paraId="276C418C" w14:textId="77777777" w:rsidR="00873320" w:rsidRPr="00D0638E" w:rsidRDefault="00873320" w:rsidP="00D0638E">
      <w:pPr>
        <w:pStyle w:val="NoSpacing"/>
        <w:rPr>
          <w:rFonts w:ascii="Century Gothic" w:hAnsi="Century Gothic" w:cs="EF Circular Book"/>
          <w:b/>
          <w:bCs/>
        </w:rPr>
      </w:pPr>
      <w:r w:rsidRPr="00D0638E">
        <w:rPr>
          <w:rFonts w:ascii="Century Gothic" w:eastAsia="Times New Roman" w:hAnsi="Century Gothic"/>
          <w:b/>
          <w:bCs/>
        </w:rPr>
        <w:t xml:space="preserve">To learn more about EF’s educational philosophy, visit </w:t>
      </w:r>
      <w:hyperlink r:id="rId20" w:history="1">
        <w:r w:rsidRPr="00D0638E">
          <w:rPr>
            <w:rStyle w:val="Hyperlink"/>
            <w:rFonts w:ascii="Century Gothic" w:eastAsia="Times New Roman" w:hAnsi="Century Gothic"/>
            <w:b/>
            <w:bCs/>
          </w:rPr>
          <w:t>https://www.eftours.com/our-story/educational-approach</w:t>
        </w:r>
      </w:hyperlink>
    </w:p>
    <w:p w14:paraId="7F1B4EB4" w14:textId="77777777" w:rsidR="0020595F" w:rsidRPr="008509F9" w:rsidRDefault="0020595F" w:rsidP="000839D6">
      <w:pPr>
        <w:pStyle w:val="NoSpacing"/>
        <w:rPr>
          <w:rFonts w:ascii="EF Circular Book" w:hAnsi="EF Circular Book" w:cs="EF Circular Book"/>
          <w:sz w:val="22"/>
          <w:szCs w:val="22"/>
        </w:rPr>
      </w:pPr>
    </w:p>
    <w:p w14:paraId="55A74E18" w14:textId="77777777" w:rsidR="00CA46EC" w:rsidRDefault="00CA46EC" w:rsidP="000839D6">
      <w:pPr>
        <w:pStyle w:val="NoSpacing"/>
        <w:rPr>
          <w:rFonts w:ascii="Century Gothic" w:hAnsi="Century Gothic" w:cs="EF Circular"/>
          <w:b/>
          <w:bCs/>
          <w:color w:val="009EEB"/>
          <w:sz w:val="28"/>
          <w:szCs w:val="28"/>
        </w:rPr>
      </w:pPr>
    </w:p>
    <w:p w14:paraId="0E6BCE8E" w14:textId="77777777" w:rsidR="00D0638E" w:rsidRDefault="00D0638E" w:rsidP="000839D6">
      <w:pPr>
        <w:pStyle w:val="NoSpacing"/>
        <w:rPr>
          <w:rFonts w:ascii="Century Gothic" w:hAnsi="Century Gothic" w:cs="EF Circular"/>
          <w:b/>
          <w:bCs/>
          <w:color w:val="009EEB"/>
          <w:sz w:val="28"/>
          <w:szCs w:val="28"/>
        </w:rPr>
      </w:pPr>
    </w:p>
    <w:p w14:paraId="58DFDD46" w14:textId="77777777" w:rsidR="000A5134" w:rsidRPr="0087191C" w:rsidRDefault="000A5134" w:rsidP="000839D6">
      <w:pPr>
        <w:pStyle w:val="NoSpacing"/>
        <w:rPr>
          <w:rFonts w:ascii="Century Gothic" w:hAnsi="Century Gothic" w:cs="EF Circular"/>
          <w:b/>
          <w:bCs/>
          <w:color w:val="009EEB"/>
          <w:sz w:val="28"/>
          <w:szCs w:val="28"/>
        </w:rPr>
      </w:pPr>
      <w:r w:rsidRPr="0087191C">
        <w:rPr>
          <w:rFonts w:ascii="Century Gothic" w:hAnsi="Century Gothic" w:cs="EF Circular"/>
          <w:b/>
          <w:bCs/>
          <w:color w:val="009EEB"/>
          <w:sz w:val="28"/>
          <w:szCs w:val="28"/>
        </w:rPr>
        <w:t xml:space="preserve">EF is </w:t>
      </w:r>
      <w:r w:rsidR="00C7038C" w:rsidRPr="0087191C">
        <w:rPr>
          <w:rFonts w:ascii="Century Gothic" w:hAnsi="Century Gothic" w:cs="EF Circular"/>
          <w:b/>
          <w:bCs/>
          <w:color w:val="009EEB"/>
          <w:sz w:val="28"/>
          <w:szCs w:val="28"/>
        </w:rPr>
        <w:t xml:space="preserve">an </w:t>
      </w:r>
      <w:r w:rsidRPr="0087191C">
        <w:rPr>
          <w:rFonts w:ascii="Century Gothic" w:hAnsi="Century Gothic" w:cs="EF Circular"/>
          <w:b/>
          <w:bCs/>
          <w:color w:val="009EEB"/>
          <w:sz w:val="28"/>
          <w:szCs w:val="28"/>
        </w:rPr>
        <w:t xml:space="preserve">accredited </w:t>
      </w:r>
      <w:r w:rsidR="00C7038C" w:rsidRPr="0087191C">
        <w:rPr>
          <w:rFonts w:ascii="Century Gothic" w:hAnsi="Century Gothic" w:cs="EF Circular"/>
          <w:b/>
          <w:bCs/>
          <w:color w:val="009EEB"/>
          <w:sz w:val="28"/>
          <w:szCs w:val="28"/>
        </w:rPr>
        <w:t>institution</w:t>
      </w:r>
    </w:p>
    <w:p w14:paraId="1F38AF68" w14:textId="77777777" w:rsidR="00C7038C" w:rsidRPr="00CA46EC" w:rsidRDefault="00C7038C" w:rsidP="00C7038C">
      <w:pPr>
        <w:rPr>
          <w:rFonts w:ascii="Arial" w:hAnsi="Arial" w:cs="Arial"/>
          <w:color w:val="000000" w:themeColor="text1"/>
          <w:sz w:val="22"/>
          <w:szCs w:val="22"/>
        </w:rPr>
      </w:pPr>
      <w:r w:rsidRPr="00CA46EC">
        <w:rPr>
          <w:rFonts w:ascii="Arial" w:hAnsi="Arial" w:cs="Arial"/>
          <w:color w:val="000000" w:themeColor="text1"/>
          <w:sz w:val="22"/>
          <w:szCs w:val="22"/>
        </w:rPr>
        <w:t>We echo your commitment to education. Our travel-based learning approach is designed to blend classroom and experiential learning. This allows us to meet the same rigorous standards as schools like yours, ensuring students gain valuable experiences that transform the way they look at the world.</w:t>
      </w:r>
    </w:p>
    <w:p w14:paraId="5CADEE9D" w14:textId="77777777" w:rsidR="008509F9" w:rsidRPr="008509F9" w:rsidRDefault="00432519" w:rsidP="00432519">
      <w:pPr>
        <w:jc w:val="center"/>
        <w:rPr>
          <w:rFonts w:ascii="EF Circular Book" w:hAnsi="EF Circular Book" w:cs="EF Circular Book"/>
          <w:color w:val="000000" w:themeColor="text1"/>
          <w:sz w:val="48"/>
          <w:szCs w:val="48"/>
        </w:rPr>
      </w:pPr>
      <w:r>
        <w:rPr>
          <w:rFonts w:ascii="EF Circular Book" w:hAnsi="EF Circular Book" w:cs="EF Circular Book"/>
          <w:noProof/>
          <w:color w:val="000000" w:themeColor="text1"/>
          <w:sz w:val="48"/>
          <w:szCs w:val="48"/>
        </w:rPr>
        <w:drawing>
          <wp:inline distT="0" distB="0" distL="0" distR="0" wp14:anchorId="2B1B1563" wp14:editId="491040B2">
            <wp:extent cx="3676015" cy="4953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6015" cy="495300"/>
                    </a:xfrm>
                    <a:prstGeom prst="rect">
                      <a:avLst/>
                    </a:prstGeom>
                    <a:noFill/>
                  </pic:spPr>
                </pic:pic>
              </a:graphicData>
            </a:graphic>
          </wp:inline>
        </w:drawing>
      </w:r>
    </w:p>
    <w:p w14:paraId="17A7E1F7" w14:textId="77777777" w:rsidR="000A5134" w:rsidRPr="008509F9" w:rsidRDefault="000A5134" w:rsidP="000839D6">
      <w:pPr>
        <w:pStyle w:val="NoSpacing"/>
        <w:rPr>
          <w:rFonts w:ascii="EF Circular Book" w:hAnsi="EF Circular Book" w:cs="EF Circular Book"/>
          <w:sz w:val="52"/>
          <w:szCs w:val="52"/>
        </w:rPr>
      </w:pPr>
    </w:p>
    <w:p w14:paraId="1E948DE9" w14:textId="77777777" w:rsidR="000A5134" w:rsidRPr="0087191C" w:rsidRDefault="000A5134" w:rsidP="000839D6">
      <w:pPr>
        <w:pStyle w:val="NoSpacing"/>
        <w:rPr>
          <w:rFonts w:ascii="Century Gothic" w:hAnsi="Century Gothic" w:cs="EF Circular"/>
          <w:b/>
          <w:bCs/>
          <w:color w:val="009EEB"/>
          <w:sz w:val="28"/>
          <w:szCs w:val="28"/>
        </w:rPr>
      </w:pPr>
      <w:r w:rsidRPr="0087191C">
        <w:rPr>
          <w:rFonts w:ascii="Century Gothic" w:hAnsi="Century Gothic" w:cs="EF Circular"/>
          <w:b/>
          <w:bCs/>
          <w:color w:val="009EEB"/>
          <w:sz w:val="28"/>
          <w:szCs w:val="28"/>
        </w:rPr>
        <w:t>Earning credit for new experiences</w:t>
      </w:r>
    </w:p>
    <w:p w14:paraId="4414DA91" w14:textId="77777777" w:rsidR="00296360" w:rsidRPr="005A6808" w:rsidRDefault="00D272F2" w:rsidP="000839D6">
      <w:pPr>
        <w:pStyle w:val="NoSpacing"/>
        <w:rPr>
          <w:rFonts w:ascii="Arial" w:hAnsi="Arial" w:cs="Arial"/>
          <w:color w:val="000000" w:themeColor="text1"/>
          <w:sz w:val="22"/>
          <w:szCs w:val="22"/>
        </w:rPr>
      </w:pPr>
      <w:r w:rsidRPr="005A6808">
        <w:rPr>
          <w:rFonts w:ascii="Arial" w:hAnsi="Arial" w:cs="Arial"/>
          <w:color w:val="000000" w:themeColor="text1"/>
          <w:sz w:val="22"/>
          <w:szCs w:val="22"/>
        </w:rPr>
        <w:t xml:space="preserve">EF makes it easy for students to turn their tour experience into </w:t>
      </w:r>
      <w:r w:rsidR="007C2C62">
        <w:rPr>
          <w:rFonts w:ascii="Arial" w:hAnsi="Arial" w:cs="Arial"/>
          <w:color w:val="000000" w:themeColor="text1"/>
          <w:sz w:val="22"/>
          <w:szCs w:val="22"/>
        </w:rPr>
        <w:t xml:space="preserve">high school credit, </w:t>
      </w:r>
      <w:r w:rsidRPr="005A6808">
        <w:rPr>
          <w:rFonts w:ascii="Arial" w:hAnsi="Arial" w:cs="Arial"/>
          <w:color w:val="000000" w:themeColor="text1"/>
          <w:sz w:val="22"/>
          <w:szCs w:val="22"/>
        </w:rPr>
        <w:t>college credit, or to get a</w:t>
      </w:r>
      <w:r w:rsidR="000562B7">
        <w:rPr>
          <w:rFonts w:ascii="Arial" w:hAnsi="Arial" w:cs="Arial"/>
          <w:color w:val="000000" w:themeColor="text1"/>
          <w:sz w:val="22"/>
          <w:szCs w:val="22"/>
        </w:rPr>
        <w:t xml:space="preserve"> </w:t>
      </w:r>
      <w:r w:rsidRPr="005A6808">
        <w:rPr>
          <w:rFonts w:ascii="Arial" w:hAnsi="Arial" w:cs="Arial"/>
          <w:color w:val="000000" w:themeColor="text1"/>
          <w:sz w:val="22"/>
          <w:szCs w:val="22"/>
        </w:rPr>
        <w:t>head start on their college essays—all while making their travel experience even more engaging.</w:t>
      </w:r>
    </w:p>
    <w:p w14:paraId="6F11CBFB" w14:textId="77777777" w:rsidR="00D272F2" w:rsidRPr="005A6808" w:rsidRDefault="00D272F2" w:rsidP="000839D6">
      <w:pPr>
        <w:pStyle w:val="NoSpacing"/>
        <w:rPr>
          <w:rFonts w:ascii="Arial" w:hAnsi="Arial" w:cs="Arial"/>
          <w:sz w:val="22"/>
          <w:szCs w:val="22"/>
        </w:rPr>
      </w:pPr>
    </w:p>
    <w:p w14:paraId="18CB5E30" w14:textId="77777777" w:rsidR="007C2C62" w:rsidRDefault="000562B7" w:rsidP="000562B7">
      <w:pPr>
        <w:pStyle w:val="ListParagraph"/>
        <w:numPr>
          <w:ilvl w:val="0"/>
          <w:numId w:val="9"/>
        </w:numPr>
        <w:rPr>
          <w:rFonts w:ascii="Arial" w:hAnsi="Arial" w:cs="Arial"/>
          <w:sz w:val="22"/>
          <w:szCs w:val="22"/>
        </w:rPr>
      </w:pPr>
      <w:r w:rsidRPr="000562B7">
        <w:rPr>
          <w:rFonts w:ascii="Arial" w:hAnsi="Arial" w:cs="Arial"/>
          <w:sz w:val="22"/>
          <w:szCs w:val="22"/>
        </w:rPr>
        <w:t xml:space="preserve">Students in grades </w:t>
      </w:r>
      <w:r w:rsidR="007C2C62">
        <w:rPr>
          <w:rFonts w:ascii="Arial" w:hAnsi="Arial" w:cs="Arial"/>
          <w:sz w:val="22"/>
          <w:szCs w:val="22"/>
        </w:rPr>
        <w:t xml:space="preserve">6 - </w:t>
      </w:r>
      <w:r w:rsidRPr="000562B7">
        <w:rPr>
          <w:rFonts w:ascii="Arial" w:hAnsi="Arial" w:cs="Arial"/>
          <w:sz w:val="22"/>
          <w:szCs w:val="22"/>
        </w:rPr>
        <w:t>12 can earn</w:t>
      </w:r>
      <w:r w:rsidR="007C2C62">
        <w:rPr>
          <w:rFonts w:ascii="Arial" w:hAnsi="Arial" w:cs="Arial"/>
          <w:sz w:val="22"/>
          <w:szCs w:val="22"/>
        </w:rPr>
        <w:t xml:space="preserve"> .5 elective high school credit by successfully completing the final project as part of EF’s Personalized Learning Guide. Tuition is free. </w:t>
      </w:r>
    </w:p>
    <w:p w14:paraId="4CE9109B" w14:textId="77777777" w:rsidR="007C2C62" w:rsidRDefault="007C2C62" w:rsidP="007C2C62">
      <w:pPr>
        <w:pStyle w:val="ListParagraph"/>
        <w:rPr>
          <w:rFonts w:ascii="Arial" w:hAnsi="Arial" w:cs="Arial"/>
          <w:sz w:val="22"/>
          <w:szCs w:val="22"/>
        </w:rPr>
      </w:pPr>
    </w:p>
    <w:p w14:paraId="242EFADA" w14:textId="77777777" w:rsidR="000562B7" w:rsidRPr="000562B7" w:rsidRDefault="007C2C62" w:rsidP="000562B7">
      <w:pPr>
        <w:pStyle w:val="ListParagraph"/>
        <w:numPr>
          <w:ilvl w:val="0"/>
          <w:numId w:val="9"/>
        </w:numPr>
        <w:rPr>
          <w:rFonts w:ascii="Arial" w:hAnsi="Arial" w:cs="Arial"/>
          <w:sz w:val="22"/>
          <w:szCs w:val="22"/>
        </w:rPr>
      </w:pPr>
      <w:r w:rsidRPr="000562B7">
        <w:rPr>
          <w:rFonts w:ascii="Arial" w:hAnsi="Arial" w:cs="Arial"/>
          <w:sz w:val="22"/>
          <w:szCs w:val="22"/>
        </w:rPr>
        <w:t xml:space="preserve">Students in grades </w:t>
      </w:r>
      <w:r>
        <w:rPr>
          <w:rFonts w:ascii="Arial" w:hAnsi="Arial" w:cs="Arial"/>
          <w:sz w:val="22"/>
          <w:szCs w:val="22"/>
        </w:rPr>
        <w:t xml:space="preserve">9 - </w:t>
      </w:r>
      <w:r w:rsidRPr="000562B7">
        <w:rPr>
          <w:rFonts w:ascii="Arial" w:hAnsi="Arial" w:cs="Arial"/>
          <w:sz w:val="22"/>
          <w:szCs w:val="22"/>
        </w:rPr>
        <w:t>12 can earn</w:t>
      </w:r>
      <w:r>
        <w:rPr>
          <w:rFonts w:ascii="Arial" w:hAnsi="Arial" w:cs="Arial"/>
          <w:sz w:val="22"/>
          <w:szCs w:val="22"/>
        </w:rPr>
        <w:t xml:space="preserve"> </w:t>
      </w:r>
      <w:r w:rsidR="000562B7" w:rsidRPr="000562B7">
        <w:rPr>
          <w:rFonts w:ascii="Arial" w:hAnsi="Arial" w:cs="Arial"/>
          <w:sz w:val="22"/>
          <w:szCs w:val="22"/>
        </w:rPr>
        <w:t>3.0 undergraduate credits, along with the</w:t>
      </w:r>
    </w:p>
    <w:p w14:paraId="395A504B" w14:textId="77777777" w:rsidR="000562B7" w:rsidRPr="000562B7" w:rsidRDefault="000562B7" w:rsidP="000562B7">
      <w:pPr>
        <w:ind w:firstLine="720"/>
        <w:rPr>
          <w:rFonts w:ascii="Arial" w:hAnsi="Arial" w:cs="Arial"/>
          <w:sz w:val="22"/>
          <w:szCs w:val="22"/>
        </w:rPr>
      </w:pPr>
      <w:r w:rsidRPr="000562B7">
        <w:rPr>
          <w:rFonts w:ascii="Arial" w:hAnsi="Arial" w:cs="Arial"/>
          <w:sz w:val="22"/>
          <w:szCs w:val="22"/>
        </w:rPr>
        <w:t>confidence that comes with taking a college course, by completing a series of</w:t>
      </w:r>
    </w:p>
    <w:p w14:paraId="58C71194" w14:textId="77777777" w:rsidR="000562B7" w:rsidRPr="000562B7" w:rsidRDefault="000562B7" w:rsidP="000562B7">
      <w:pPr>
        <w:ind w:firstLine="720"/>
        <w:rPr>
          <w:rFonts w:ascii="Arial" w:hAnsi="Arial" w:cs="Arial"/>
          <w:sz w:val="22"/>
          <w:szCs w:val="22"/>
        </w:rPr>
      </w:pPr>
      <w:r w:rsidRPr="000562B7">
        <w:rPr>
          <w:rFonts w:ascii="Arial" w:hAnsi="Arial" w:cs="Arial"/>
          <w:sz w:val="22"/>
          <w:szCs w:val="22"/>
        </w:rPr>
        <w:t>assignments and a final research project with our partner, Southern New Hampshire</w:t>
      </w:r>
    </w:p>
    <w:p w14:paraId="67FA4DC7" w14:textId="77777777" w:rsidR="00971D38" w:rsidRDefault="000562B7" w:rsidP="000562B7">
      <w:pPr>
        <w:ind w:firstLine="720"/>
        <w:rPr>
          <w:rFonts w:ascii="Arial" w:hAnsi="Arial" w:cs="Arial"/>
          <w:sz w:val="22"/>
          <w:szCs w:val="22"/>
        </w:rPr>
      </w:pPr>
      <w:r w:rsidRPr="000562B7">
        <w:rPr>
          <w:rFonts w:ascii="Arial" w:hAnsi="Arial" w:cs="Arial"/>
          <w:sz w:val="22"/>
          <w:szCs w:val="22"/>
        </w:rPr>
        <w:t>University—all for just $215.</w:t>
      </w:r>
    </w:p>
    <w:p w14:paraId="0886C488" w14:textId="77777777" w:rsidR="00971D38" w:rsidRDefault="00971D38" w:rsidP="000562B7">
      <w:pPr>
        <w:ind w:firstLine="720"/>
        <w:rPr>
          <w:rFonts w:ascii="Arial" w:hAnsi="Arial" w:cs="Arial"/>
          <w:sz w:val="22"/>
          <w:szCs w:val="22"/>
        </w:rPr>
      </w:pPr>
    </w:p>
    <w:p w14:paraId="352E44D6" w14:textId="77777777" w:rsidR="00971D38" w:rsidRPr="00971D38" w:rsidRDefault="00971D38" w:rsidP="00971D38">
      <w:pPr>
        <w:pStyle w:val="ListParagraph"/>
        <w:numPr>
          <w:ilvl w:val="0"/>
          <w:numId w:val="9"/>
        </w:numPr>
        <w:rPr>
          <w:rFonts w:ascii="Arial" w:hAnsi="Arial" w:cs="Arial"/>
          <w:sz w:val="22"/>
          <w:szCs w:val="22"/>
        </w:rPr>
      </w:pPr>
      <w:r w:rsidRPr="00971D38">
        <w:rPr>
          <w:rFonts w:ascii="Arial" w:hAnsi="Arial" w:cs="Arial"/>
          <w:sz w:val="22"/>
          <w:szCs w:val="22"/>
        </w:rPr>
        <w:t xml:space="preserve">Educators traveling on student tours may earn up to 45 free hours toward </w:t>
      </w:r>
      <w:proofErr w:type="spellStart"/>
      <w:r w:rsidRPr="00971D38">
        <w:rPr>
          <w:rFonts w:ascii="Arial" w:hAnsi="Arial" w:cs="Arial"/>
          <w:sz w:val="22"/>
          <w:szCs w:val="22"/>
        </w:rPr>
        <w:t>relicensure</w:t>
      </w:r>
      <w:proofErr w:type="spellEnd"/>
      <w:r w:rsidRPr="00971D38">
        <w:rPr>
          <w:rFonts w:ascii="Arial" w:hAnsi="Arial" w:cs="Arial"/>
          <w:sz w:val="22"/>
          <w:szCs w:val="22"/>
        </w:rPr>
        <w:t xml:space="preserve"> OR 3 or 6 graduate level credits ($285/$450) through Southern New Hampshire University.</w:t>
      </w:r>
    </w:p>
    <w:p w14:paraId="4B139EC2" w14:textId="77777777" w:rsidR="00971D38" w:rsidRPr="00971D38" w:rsidRDefault="00971D38" w:rsidP="00971D38">
      <w:pPr>
        <w:rPr>
          <w:rFonts w:ascii="Arial" w:hAnsi="Arial" w:cs="Arial"/>
          <w:sz w:val="22"/>
          <w:szCs w:val="22"/>
        </w:rPr>
      </w:pPr>
    </w:p>
    <w:p w14:paraId="4ABE4A39" w14:textId="395D3245" w:rsidR="00631631" w:rsidRPr="00031E44" w:rsidRDefault="009B5220" w:rsidP="00E348A0">
      <w:pPr>
        <w:rPr>
          <w:rFonts w:ascii="Century Gothic" w:hAnsi="Century Gothic" w:cs="EF Circular"/>
          <w:b/>
          <w:bCs/>
          <w:color w:val="009EEB"/>
          <w:sz w:val="56"/>
          <w:szCs w:val="56"/>
        </w:rPr>
      </w:pPr>
      <w:r w:rsidRPr="00031E44">
        <w:rPr>
          <w:rFonts w:ascii="Century Gothic" w:hAnsi="Century Gothic" w:cs="EF Circular"/>
          <w:b/>
          <w:bCs/>
          <w:noProof/>
          <w:color w:val="009EEB"/>
          <w:sz w:val="56"/>
          <w:szCs w:val="56"/>
        </w:rPr>
        <w:lastRenderedPageBreak/>
        <mc:AlternateContent>
          <mc:Choice Requires="wps">
            <w:drawing>
              <wp:anchor distT="0" distB="0" distL="114300" distR="114300" simplePos="0" relativeHeight="251659264" behindDoc="1" locked="0" layoutInCell="1" allowOverlap="1" wp14:anchorId="0F8EBC51" wp14:editId="06A1ECAF">
                <wp:simplePos x="0" y="0"/>
                <wp:positionH relativeFrom="column">
                  <wp:posOffset>-1257300</wp:posOffset>
                </wp:positionH>
                <wp:positionV relativeFrom="paragraph">
                  <wp:posOffset>-2562225</wp:posOffset>
                </wp:positionV>
                <wp:extent cx="8331200" cy="4610100"/>
                <wp:effectExtent l="0" t="0" r="0" b="0"/>
                <wp:wrapNone/>
                <wp:docPr id="1" name="Rectangle 1"/>
                <wp:cNvGraphicFramePr/>
                <a:graphic xmlns:a="http://schemas.openxmlformats.org/drawingml/2006/main">
                  <a:graphicData uri="http://schemas.microsoft.com/office/word/2010/wordprocessingShape">
                    <wps:wsp>
                      <wps:cNvSpPr/>
                      <wps:spPr>
                        <a:xfrm>
                          <a:off x="0" y="0"/>
                          <a:ext cx="8331200" cy="4610100"/>
                        </a:xfrm>
                        <a:prstGeom prst="rect">
                          <a:avLst/>
                        </a:prstGeom>
                        <a:solidFill>
                          <a:srgbClr val="E3F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E4EFF" id="Rectangle 1" o:spid="_x0000_s1026" style="position:absolute;margin-left:-99pt;margin-top:-201.75pt;width:656pt;height:3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" fillcolor="#e3f7ff" stroked="f" strokeweight="1pt"/>
            </w:pict>
          </mc:Fallback>
        </mc:AlternateContent>
      </w:r>
      <w:r w:rsidRPr="00031E44">
        <w:rPr>
          <w:rFonts w:ascii="Century Gothic" w:hAnsi="Century Gothic" w:cs="EF Circular"/>
          <w:b/>
          <w:bCs/>
          <w:color w:val="009EEB"/>
          <w:sz w:val="56"/>
          <w:szCs w:val="56"/>
        </w:rPr>
        <w:t>I</w:t>
      </w:r>
      <w:r w:rsidR="00631631" w:rsidRPr="00031E44">
        <w:rPr>
          <w:rFonts w:ascii="Century Gothic" w:hAnsi="Century Gothic" w:cs="EF Circular"/>
          <w:b/>
          <w:bCs/>
          <w:color w:val="009EEB"/>
          <w:sz w:val="56"/>
          <w:szCs w:val="56"/>
        </w:rPr>
        <w:t>tinerary</w:t>
      </w:r>
      <w:r w:rsidRPr="00031E44">
        <w:rPr>
          <w:rFonts w:ascii="Century Gothic" w:hAnsi="Century Gothic" w:cs="EF Circular"/>
          <w:b/>
          <w:bCs/>
          <w:color w:val="009EEB"/>
          <w:sz w:val="56"/>
          <w:szCs w:val="56"/>
        </w:rPr>
        <w:t xml:space="preserve"> specifics</w:t>
      </w:r>
    </w:p>
    <w:p w14:paraId="01324D12" w14:textId="77777777" w:rsidR="00631631" w:rsidRPr="00631631" w:rsidRDefault="00631631" w:rsidP="00631631">
      <w:pPr>
        <w:rPr>
          <w:rFonts w:ascii="EF Circular Book" w:hAnsi="EF Circular Book" w:cs="EF Circular Book"/>
          <w:sz w:val="28"/>
          <w:szCs w:val="28"/>
        </w:rPr>
      </w:pPr>
    </w:p>
    <w:p w14:paraId="01C34F49" w14:textId="5D693D09" w:rsidR="009B5220" w:rsidRPr="005A6808" w:rsidRDefault="009B5220" w:rsidP="009B5220">
      <w:pPr>
        <w:rPr>
          <w:rFonts w:ascii="Century Gothic" w:hAnsi="Century Gothic" w:cs="EF Circular Book"/>
          <w:b/>
          <w:bCs/>
          <w:color w:val="000000" w:themeColor="text1"/>
          <w:sz w:val="28"/>
          <w:szCs w:val="28"/>
        </w:rPr>
      </w:pPr>
      <w:r w:rsidRPr="005A6808">
        <w:rPr>
          <w:rFonts w:ascii="Century Gothic" w:hAnsi="Century Gothic" w:cs="EF Circular Book"/>
          <w:b/>
          <w:bCs/>
          <w:color w:val="000000" w:themeColor="text1"/>
          <w:sz w:val="28"/>
          <w:szCs w:val="28"/>
        </w:rPr>
        <w:t xml:space="preserve">For more robust details, the complete itinerary is attached to this document. It includes specific locations, each day’s activities, travel plans, and more. </w:t>
      </w:r>
    </w:p>
    <w:p w14:paraId="3CC54949" w14:textId="55735EB9" w:rsidR="00631631" w:rsidRPr="004A4A78" w:rsidRDefault="00631631" w:rsidP="00631631">
      <w:pPr>
        <w:rPr>
          <w:rFonts w:ascii="EF Circular Book" w:hAnsi="EF Circular Book" w:cs="EF Circular Book"/>
          <w:sz w:val="22"/>
          <w:szCs w:val="22"/>
        </w:rPr>
      </w:pPr>
    </w:p>
    <w:p w14:paraId="77994979" w14:textId="6852494C" w:rsidR="00631631" w:rsidRPr="004A4A78" w:rsidRDefault="00631631" w:rsidP="00631631">
      <w:pPr>
        <w:rPr>
          <w:rFonts w:ascii="EF Circular Book" w:hAnsi="EF Circular Book" w:cs="EF Circular Book"/>
          <w:sz w:val="22"/>
          <w:szCs w:val="22"/>
        </w:rPr>
      </w:pPr>
    </w:p>
    <w:p w14:paraId="4EA49148" w14:textId="457977AE" w:rsidR="004A4A78" w:rsidRPr="004A4A78" w:rsidRDefault="004A4A78" w:rsidP="00631631">
      <w:pPr>
        <w:rPr>
          <w:rFonts w:ascii="EF Circular Book" w:hAnsi="EF Circular Book" w:cs="EF Circular Book"/>
          <w:sz w:val="22"/>
          <w:szCs w:val="22"/>
          <w:u w:val="single"/>
        </w:rPr>
      </w:pPr>
    </w:p>
    <w:p w14:paraId="1A664768" w14:textId="77777777" w:rsidR="004A4A78" w:rsidRPr="004A4A78" w:rsidRDefault="004A4A78" w:rsidP="00631631">
      <w:pPr>
        <w:rPr>
          <w:rFonts w:ascii="EF Circular Book" w:hAnsi="EF Circular Book" w:cs="EF Circular Book"/>
          <w:sz w:val="22"/>
          <w:szCs w:val="22"/>
          <w:u w:val="single"/>
        </w:rPr>
      </w:pPr>
    </w:p>
    <w:p w14:paraId="60CE28DC" w14:textId="111551D7" w:rsidR="00ED06ED" w:rsidRDefault="00ED06ED" w:rsidP="00631631">
      <w:pPr>
        <w:rPr>
          <w:rFonts w:ascii="Century Gothic" w:hAnsi="Century Gothic" w:cs="EF Circular"/>
          <w:b/>
          <w:bCs/>
          <w:color w:val="009EEB"/>
          <w:sz w:val="28"/>
          <w:szCs w:val="28"/>
        </w:rPr>
      </w:pPr>
    </w:p>
    <w:p w14:paraId="60027615" w14:textId="003AB6FA" w:rsidR="00631631" w:rsidRPr="0087191C" w:rsidRDefault="00DC0A28" w:rsidP="00631631">
      <w:pPr>
        <w:rPr>
          <w:rFonts w:ascii="Century Gothic" w:hAnsi="Century Gothic" w:cs="EF Circular"/>
          <w:b/>
          <w:bCs/>
          <w:color w:val="009EEB"/>
          <w:sz w:val="28"/>
          <w:szCs w:val="28"/>
        </w:rPr>
      </w:pPr>
      <w:r w:rsidRPr="0087191C">
        <w:rPr>
          <w:rFonts w:ascii="Century Gothic" w:hAnsi="Century Gothic" w:cs="EF Circular"/>
          <w:b/>
          <w:bCs/>
          <w:color w:val="009EEB"/>
          <w:sz w:val="28"/>
          <w:szCs w:val="28"/>
        </w:rPr>
        <w:t>P</w:t>
      </w:r>
      <w:r w:rsidR="00631631" w:rsidRPr="0087191C">
        <w:rPr>
          <w:rFonts w:ascii="Century Gothic" w:hAnsi="Century Gothic" w:cs="EF Circular"/>
          <w:b/>
          <w:bCs/>
          <w:color w:val="009EEB"/>
          <w:sz w:val="28"/>
          <w:szCs w:val="28"/>
        </w:rPr>
        <w:t>rice of the proposed tour</w:t>
      </w:r>
    </w:p>
    <w:p w14:paraId="5978EEA0" w14:textId="343F24C5" w:rsidR="009B5220" w:rsidRPr="005A6808" w:rsidRDefault="009B5220" w:rsidP="009B5220">
      <w:pPr>
        <w:rPr>
          <w:rFonts w:ascii="Arial" w:hAnsi="Arial" w:cs="Arial"/>
          <w:sz w:val="22"/>
          <w:szCs w:val="22"/>
        </w:rPr>
      </w:pPr>
      <w:r w:rsidRPr="005A6808">
        <w:rPr>
          <w:rFonts w:ascii="Arial" w:hAnsi="Arial" w:cs="Arial"/>
          <w:sz w:val="22"/>
          <w:szCs w:val="22"/>
        </w:rPr>
        <w:t>The tour program price covers a wide range of services that ensure students have an incredible experience. It includes all the planning and preparation that leads up to departure, travel</w:t>
      </w:r>
      <w:r w:rsidR="00EE4585" w:rsidRPr="005A6808">
        <w:rPr>
          <w:rFonts w:ascii="Arial" w:hAnsi="Arial" w:cs="Arial"/>
          <w:sz w:val="22"/>
          <w:szCs w:val="22"/>
        </w:rPr>
        <w:t xml:space="preserve"> and accommodations, plus</w:t>
      </w:r>
      <w:r w:rsidRPr="005A6808">
        <w:rPr>
          <w:rFonts w:ascii="Arial" w:hAnsi="Arial" w:cs="Arial"/>
          <w:sz w:val="22"/>
          <w:szCs w:val="22"/>
        </w:rPr>
        <w:t xml:space="preserve"> logistical </w:t>
      </w:r>
      <w:proofErr w:type="gramStart"/>
      <w:r w:rsidRPr="005A6808">
        <w:rPr>
          <w:rFonts w:ascii="Arial" w:hAnsi="Arial" w:cs="Arial"/>
          <w:sz w:val="22"/>
          <w:szCs w:val="22"/>
        </w:rPr>
        <w:t>support</w:t>
      </w:r>
      <w:proofErr w:type="gramEnd"/>
      <w:r w:rsidRPr="005A6808">
        <w:rPr>
          <w:rFonts w:ascii="Arial" w:hAnsi="Arial" w:cs="Arial"/>
          <w:sz w:val="22"/>
          <w:szCs w:val="22"/>
        </w:rPr>
        <w:t xml:space="preserve"> and details once the group reaches their destination.</w:t>
      </w:r>
    </w:p>
    <w:p w14:paraId="0F6758A7" w14:textId="094A5E17" w:rsidR="00280669" w:rsidRDefault="00280669" w:rsidP="003A0DC5">
      <w:pPr>
        <w:jc w:val="center"/>
        <w:rPr>
          <w:rFonts w:ascii="Arial" w:hAnsi="Arial" w:cs="Arial"/>
          <w:b/>
          <w:bCs/>
          <w:highlight w:val="yellow"/>
        </w:rPr>
      </w:pPr>
    </w:p>
    <w:p w14:paraId="1FBB0D61" w14:textId="5DCD68D7" w:rsidR="00364773" w:rsidRPr="00B87D7E" w:rsidRDefault="0092644E" w:rsidP="00631631">
      <w:pPr>
        <w:rPr>
          <w:rFonts w:ascii="EF Circular Book" w:hAnsi="EF Circular Book" w:cs="EF Circular Book"/>
          <w:b/>
          <w:bCs/>
          <w:sz w:val="28"/>
          <w:szCs w:val="28"/>
        </w:rPr>
      </w:pPr>
      <w:r>
        <w:rPr>
          <w:rFonts w:ascii="Arial" w:hAnsi="Arial" w:cs="Arial"/>
          <w:b/>
          <w:bCs/>
          <w:noProof/>
          <w:highlight w:val="yellow"/>
        </w:rPr>
        <w:drawing>
          <wp:anchor distT="0" distB="0" distL="114300" distR="114300" simplePos="0" relativeHeight="251666432" behindDoc="1" locked="0" layoutInCell="1" allowOverlap="1" wp14:anchorId="54B29B1F" wp14:editId="2BE689BA">
            <wp:simplePos x="0" y="0"/>
            <wp:positionH relativeFrom="page">
              <wp:posOffset>476250</wp:posOffset>
            </wp:positionH>
            <wp:positionV relativeFrom="paragraph">
              <wp:posOffset>120650</wp:posOffset>
            </wp:positionV>
            <wp:extent cx="3621630" cy="4895850"/>
            <wp:effectExtent l="0" t="0" r="0" b="0"/>
            <wp:wrapTight wrapText="bothSides">
              <wp:wrapPolygon edited="0">
                <wp:start x="0" y="0"/>
                <wp:lineTo x="0" y="21516"/>
                <wp:lineTo x="21475" y="21516"/>
                <wp:lineTo x="2147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1630" cy="489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FD0D2A" w14:textId="253ADA17" w:rsidR="009B5220" w:rsidRDefault="009B5220" w:rsidP="00631631">
      <w:pPr>
        <w:rPr>
          <w:rFonts w:ascii="Times New Roman" w:eastAsia="Times New Roman" w:hAnsi="Times New Roman" w:cs="Times New Roman"/>
        </w:rPr>
      </w:pPr>
    </w:p>
    <w:p w14:paraId="37EEF6AD" w14:textId="5BD3D8A4" w:rsidR="009B5220" w:rsidRDefault="009B5220" w:rsidP="00631631">
      <w:pPr>
        <w:rPr>
          <w:rFonts w:ascii="Times New Roman" w:eastAsia="Times New Roman" w:hAnsi="Times New Roman" w:cs="Times New Roman"/>
        </w:rPr>
      </w:pPr>
    </w:p>
    <w:p w14:paraId="657A0C55" w14:textId="007BFDB4" w:rsidR="009B5220" w:rsidRDefault="009B5220" w:rsidP="00631631">
      <w:pPr>
        <w:rPr>
          <w:rFonts w:ascii="Times New Roman" w:eastAsia="Times New Roman" w:hAnsi="Times New Roman" w:cs="Times New Roman"/>
        </w:rPr>
      </w:pPr>
    </w:p>
    <w:p w14:paraId="16380FA5" w14:textId="1B63699B" w:rsidR="0029414F" w:rsidRDefault="0092644E" w:rsidP="00DC197C">
      <w:pPr>
        <w:rPr>
          <w:rFonts w:ascii="Times New Roman" w:eastAsia="Times New Roman" w:hAnsi="Times New Roman" w:cs="Times New Roman"/>
          <w:color w:val="009EEB"/>
        </w:rPr>
      </w:pPr>
      <w:r>
        <w:rPr>
          <w:rFonts w:ascii="EF Circular Book" w:hAnsi="EF Circular Book" w:cs="EF Circular Book"/>
          <w:noProof/>
          <w:sz w:val="28"/>
          <w:szCs w:val="28"/>
        </w:rPr>
        <w:drawing>
          <wp:anchor distT="0" distB="0" distL="114300" distR="114300" simplePos="0" relativeHeight="251667456" behindDoc="1" locked="0" layoutInCell="1" allowOverlap="1" wp14:anchorId="04508CD4" wp14:editId="21E17D5C">
            <wp:simplePos x="0" y="0"/>
            <wp:positionH relativeFrom="margin">
              <wp:posOffset>3211830</wp:posOffset>
            </wp:positionH>
            <wp:positionV relativeFrom="paragraph">
              <wp:posOffset>210820</wp:posOffset>
            </wp:positionV>
            <wp:extent cx="3257550" cy="3343275"/>
            <wp:effectExtent l="0" t="0" r="0" b="9525"/>
            <wp:wrapTight wrapText="bothSides">
              <wp:wrapPolygon edited="0">
                <wp:start x="0" y="0"/>
                <wp:lineTo x="0" y="21538"/>
                <wp:lineTo x="21474" y="21538"/>
                <wp:lineTo x="2147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7550" cy="3343275"/>
                    </a:xfrm>
                    <a:prstGeom prst="rect">
                      <a:avLst/>
                    </a:prstGeom>
                    <a:noFill/>
                    <a:ln>
                      <a:noFill/>
                    </a:ln>
                  </pic:spPr>
                </pic:pic>
              </a:graphicData>
            </a:graphic>
          </wp:anchor>
        </w:drawing>
      </w:r>
    </w:p>
    <w:p w14:paraId="7DC9265B" w14:textId="7E282011" w:rsidR="0092644E" w:rsidRDefault="0092644E" w:rsidP="00DC197C">
      <w:pPr>
        <w:rPr>
          <w:rFonts w:ascii="Century Gothic" w:hAnsi="Century Gothic" w:cs="EF Circular"/>
          <w:b/>
          <w:bCs/>
          <w:color w:val="009EEB"/>
          <w:sz w:val="56"/>
          <w:szCs w:val="56"/>
        </w:rPr>
      </w:pPr>
    </w:p>
    <w:p w14:paraId="0352475A" w14:textId="0C2C5271" w:rsidR="0092644E" w:rsidRDefault="0092644E" w:rsidP="00DC197C">
      <w:pPr>
        <w:rPr>
          <w:rFonts w:ascii="Century Gothic" w:hAnsi="Century Gothic" w:cs="EF Circular"/>
          <w:b/>
          <w:bCs/>
          <w:color w:val="009EEB"/>
          <w:sz w:val="56"/>
          <w:szCs w:val="56"/>
        </w:rPr>
      </w:pPr>
    </w:p>
    <w:p w14:paraId="7FBCDC98" w14:textId="28D15FBB" w:rsidR="00631631" w:rsidRPr="00031E44" w:rsidRDefault="00697EA9" w:rsidP="00DC197C">
      <w:pPr>
        <w:rPr>
          <w:rFonts w:ascii="Century Gothic" w:eastAsia="Times New Roman" w:hAnsi="Century Gothic" w:cs="Times New Roman"/>
          <w:color w:val="009EEB"/>
        </w:rPr>
      </w:pPr>
      <w:r w:rsidRPr="00031E44">
        <w:rPr>
          <w:rFonts w:ascii="Century Gothic" w:hAnsi="Century Gothic" w:cs="EF Circular"/>
          <w:b/>
          <w:bCs/>
          <w:noProof/>
          <w:color w:val="009EEB"/>
          <w:sz w:val="56"/>
          <w:szCs w:val="56"/>
        </w:rPr>
        <w:lastRenderedPageBreak/>
        <mc:AlternateContent>
          <mc:Choice Requires="wps">
            <w:drawing>
              <wp:anchor distT="0" distB="0" distL="114300" distR="114300" simplePos="0" relativeHeight="251661312" behindDoc="1" locked="1" layoutInCell="1" allowOverlap="1" wp14:anchorId="68F2BAC6" wp14:editId="42F434EA">
                <wp:simplePos x="0" y="0"/>
                <wp:positionH relativeFrom="column">
                  <wp:posOffset>-1133731</wp:posOffset>
                </wp:positionH>
                <wp:positionV relativeFrom="page">
                  <wp:posOffset>-1051560</wp:posOffset>
                </wp:positionV>
                <wp:extent cx="8330184" cy="4745736"/>
                <wp:effectExtent l="0" t="0" r="0" b="0"/>
                <wp:wrapNone/>
                <wp:docPr id="3" name="Rectangle 3"/>
                <wp:cNvGraphicFramePr/>
                <a:graphic xmlns:a="http://schemas.openxmlformats.org/drawingml/2006/main">
                  <a:graphicData uri="http://schemas.microsoft.com/office/word/2010/wordprocessingShape">
                    <wps:wsp>
                      <wps:cNvSpPr/>
                      <wps:spPr>
                        <a:xfrm>
                          <a:off x="0" y="0"/>
                          <a:ext cx="8330184" cy="4745736"/>
                        </a:xfrm>
                        <a:prstGeom prst="rect">
                          <a:avLst/>
                        </a:prstGeom>
                        <a:solidFill>
                          <a:srgbClr val="E3F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E44C0" id="Rectangle 3" o:spid="_x0000_s1026" style="position:absolute;margin-left:-89.25pt;margin-top:-82.8pt;width:655.9pt;height:373.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" fillcolor="#e3f7ff" stroked="f" strokeweight="1pt">
                <w10:wrap anchory="page"/>
                <w10:anchorlock/>
              </v:rect>
            </w:pict>
          </mc:Fallback>
        </mc:AlternateContent>
      </w:r>
      <w:r w:rsidR="004A4A78" w:rsidRPr="00031E44">
        <w:rPr>
          <w:rFonts w:ascii="Century Gothic" w:hAnsi="Century Gothic" w:cs="EF Circular"/>
          <w:b/>
          <w:bCs/>
          <w:color w:val="009EEB"/>
          <w:sz w:val="56"/>
          <w:szCs w:val="56"/>
        </w:rPr>
        <w:fldChar w:fldCharType="begin"/>
      </w:r>
      <w:r w:rsidR="004A4A78" w:rsidRPr="00031E44">
        <w:rPr>
          <w:rFonts w:ascii="Century Gothic" w:hAnsi="Century Gothic" w:cs="EF Circular"/>
          <w:b/>
          <w:bCs/>
          <w:color w:val="009EEB"/>
          <w:sz w:val="56"/>
          <w:szCs w:val="56"/>
        </w:rPr>
        <w:instrText xml:space="preserve"> INCLUDEPICTURE "https://media.eftours.com/~/media/etus/hemingway-mobile/tours/browse/map-full-2021/jpn.jpg?db=touro" \* MERGEFORMATINET </w:instrText>
      </w:r>
      <w:r w:rsidR="004A4A78" w:rsidRPr="00031E44">
        <w:rPr>
          <w:rFonts w:ascii="Century Gothic" w:hAnsi="Century Gothic" w:cs="EF Circular"/>
          <w:b/>
          <w:bCs/>
          <w:color w:val="009EEB"/>
          <w:sz w:val="56"/>
          <w:szCs w:val="56"/>
        </w:rPr>
        <w:fldChar w:fldCharType="end"/>
      </w:r>
      <w:r w:rsidR="00DC197C" w:rsidRPr="00031E44">
        <w:rPr>
          <w:rFonts w:ascii="Century Gothic" w:hAnsi="Century Gothic" w:cs="EF Circular"/>
          <w:b/>
          <w:bCs/>
          <w:color w:val="009EEB"/>
          <w:sz w:val="56"/>
          <w:szCs w:val="56"/>
        </w:rPr>
        <w:t>Sample hotels</w:t>
      </w:r>
    </w:p>
    <w:p w14:paraId="0B67A124" w14:textId="77777777" w:rsidR="00631631" w:rsidRDefault="00631631" w:rsidP="00631631">
      <w:pPr>
        <w:rPr>
          <w:rFonts w:ascii="EF Circular Book" w:hAnsi="EF Circular Book" w:cs="EF Circular Book"/>
          <w:sz w:val="28"/>
          <w:szCs w:val="28"/>
        </w:rPr>
      </w:pPr>
    </w:p>
    <w:p w14:paraId="38311B38" w14:textId="77D2A20D" w:rsidR="00DC197C" w:rsidRPr="00280669" w:rsidRDefault="00DC197C" w:rsidP="00DC197C">
      <w:pPr>
        <w:rPr>
          <w:rFonts w:ascii="Century Gothic" w:hAnsi="Century Gothic" w:cs="EF Circular Book"/>
          <w:b/>
          <w:bCs/>
          <w:color w:val="000000" w:themeColor="text1"/>
          <w:sz w:val="28"/>
          <w:szCs w:val="28"/>
        </w:rPr>
      </w:pPr>
      <w:r w:rsidRPr="00280669">
        <w:rPr>
          <w:rFonts w:ascii="Century Gothic" w:hAnsi="Century Gothic" w:cs="EF Circular Book"/>
          <w:b/>
          <w:bCs/>
          <w:color w:val="000000" w:themeColor="text1"/>
          <w:sz w:val="28"/>
          <w:szCs w:val="28"/>
        </w:rPr>
        <w:t xml:space="preserve">Every hotel we work with must meet our high standards for safety, quality, and cleanliness. </w:t>
      </w:r>
      <w:r w:rsidR="00260FA9" w:rsidRPr="00280669">
        <w:rPr>
          <w:rFonts w:ascii="Century Gothic" w:hAnsi="Century Gothic" w:cs="EF Circular Book"/>
          <w:b/>
          <w:bCs/>
          <w:color w:val="000000" w:themeColor="text1"/>
          <w:sz w:val="28"/>
          <w:szCs w:val="28"/>
        </w:rPr>
        <w:t xml:space="preserve">Hotels are vetted by our team to make sure they meet our requirements and are subsequently inspected regularly to ensure they continue to satisfy those parameters. </w:t>
      </w:r>
      <w:r w:rsidRPr="00280669">
        <w:rPr>
          <w:rFonts w:ascii="Century Gothic" w:hAnsi="Century Gothic" w:cs="EF Circular Book"/>
          <w:b/>
          <w:bCs/>
          <w:color w:val="000000" w:themeColor="text1"/>
          <w:sz w:val="28"/>
          <w:szCs w:val="28"/>
        </w:rPr>
        <w:t xml:space="preserve">Please note that hotels abroad may have different amenities than travelers are accustomed to in </w:t>
      </w:r>
      <w:r w:rsidR="00B251A5" w:rsidRPr="00280669">
        <w:rPr>
          <w:rFonts w:ascii="Century Gothic" w:hAnsi="Century Gothic" w:cs="EF Circular Book"/>
          <w:b/>
          <w:bCs/>
          <w:color w:val="000000" w:themeColor="text1"/>
          <w:sz w:val="28"/>
          <w:szCs w:val="28"/>
        </w:rPr>
        <w:t>the United States</w:t>
      </w:r>
      <w:r w:rsidRPr="00280669">
        <w:rPr>
          <w:rFonts w:ascii="Century Gothic" w:hAnsi="Century Gothic" w:cs="EF Circular Book"/>
          <w:b/>
          <w:bCs/>
          <w:color w:val="000000" w:themeColor="text1"/>
          <w:sz w:val="28"/>
          <w:szCs w:val="28"/>
        </w:rPr>
        <w:t xml:space="preserve">. </w:t>
      </w:r>
    </w:p>
    <w:p w14:paraId="4EEE1520" w14:textId="77777777" w:rsidR="00631631" w:rsidRPr="001705AB" w:rsidRDefault="00631631" w:rsidP="00631631">
      <w:pPr>
        <w:rPr>
          <w:rFonts w:ascii="EF Circular Book" w:hAnsi="EF Circular Book" w:cs="EF Circular Book"/>
          <w:sz w:val="22"/>
          <w:szCs w:val="22"/>
          <w:u w:val="single"/>
        </w:rPr>
      </w:pPr>
    </w:p>
    <w:p w14:paraId="1EAD480A" w14:textId="77777777" w:rsidR="00AD3643" w:rsidRPr="001705AB" w:rsidRDefault="00AD3643" w:rsidP="00631631">
      <w:pPr>
        <w:rPr>
          <w:rFonts w:ascii="EF Circular Book" w:hAnsi="EF Circular Book" w:cs="EF Circular Book"/>
          <w:sz w:val="22"/>
          <w:szCs w:val="22"/>
          <w:u w:val="single"/>
        </w:rPr>
      </w:pPr>
    </w:p>
    <w:p w14:paraId="78B1722F" w14:textId="77777777" w:rsidR="008A0747" w:rsidRPr="001705AB" w:rsidRDefault="008A0747" w:rsidP="008A0747">
      <w:pPr>
        <w:rPr>
          <w:rFonts w:ascii="EF Circular" w:hAnsi="EF Circular" w:cs="EF Circular"/>
          <w:b/>
          <w:bCs/>
          <w:color w:val="00A3DB"/>
          <w:sz w:val="22"/>
          <w:szCs w:val="22"/>
        </w:rPr>
      </w:pPr>
    </w:p>
    <w:p w14:paraId="4A766B03" w14:textId="77777777" w:rsidR="001705AB" w:rsidRPr="001705AB" w:rsidRDefault="001705AB" w:rsidP="008A0747">
      <w:pPr>
        <w:rPr>
          <w:rFonts w:ascii="EF Circular" w:hAnsi="EF Circular" w:cs="EF Circular"/>
          <w:b/>
          <w:bCs/>
          <w:color w:val="00A3DB"/>
          <w:sz w:val="22"/>
          <w:szCs w:val="22"/>
        </w:rPr>
      </w:pPr>
    </w:p>
    <w:p w14:paraId="3BF42855" w14:textId="77777777" w:rsidR="00280669" w:rsidRDefault="00280669" w:rsidP="00AA1A63">
      <w:pPr>
        <w:rPr>
          <w:rFonts w:ascii="EF Circular Book" w:hAnsi="EF Circular Book" w:cs="EF Circular Book"/>
          <w:color w:val="000000" w:themeColor="text1"/>
          <w:sz w:val="22"/>
          <w:szCs w:val="22"/>
        </w:rPr>
      </w:pPr>
    </w:p>
    <w:p w14:paraId="20BC2158" w14:textId="77777777" w:rsidR="00FD44AE" w:rsidRDefault="00AA1A63" w:rsidP="0080356A">
      <w:r w:rsidRPr="00280669">
        <w:rPr>
          <w:rFonts w:ascii="Arial" w:eastAsia="Times New Roman" w:hAnsi="Arial" w:cs="Arial"/>
          <w:color w:val="000000" w:themeColor="text1"/>
          <w:sz w:val="22"/>
          <w:szCs w:val="22"/>
          <w:shd w:val="clear" w:color="auto" w:fill="FFFFFF"/>
        </w:rPr>
        <w:t xml:space="preserve">Here are some examples of hotels students might stay </w:t>
      </w:r>
      <w:r w:rsidR="00B251A5" w:rsidRPr="00280669">
        <w:rPr>
          <w:rFonts w:ascii="Arial" w:eastAsia="Times New Roman" w:hAnsi="Arial" w:cs="Arial"/>
          <w:color w:val="000000" w:themeColor="text1"/>
          <w:sz w:val="22"/>
          <w:szCs w:val="22"/>
          <w:shd w:val="clear" w:color="auto" w:fill="FFFFFF"/>
        </w:rPr>
        <w:t>in</w:t>
      </w:r>
      <w:r w:rsidRPr="00280669">
        <w:rPr>
          <w:rFonts w:ascii="Arial" w:eastAsia="Times New Roman" w:hAnsi="Arial" w:cs="Arial"/>
          <w:color w:val="000000" w:themeColor="text1"/>
          <w:sz w:val="22"/>
          <w:szCs w:val="22"/>
          <w:shd w:val="clear" w:color="auto" w:fill="FFFFFF"/>
        </w:rPr>
        <w:t xml:space="preserve"> on tour:</w:t>
      </w:r>
      <w:r w:rsidRPr="00280669">
        <w:rPr>
          <w:rFonts w:ascii="Arial" w:eastAsia="Times New Roman" w:hAnsi="Arial" w:cs="Arial"/>
          <w:color w:val="000000" w:themeColor="text1"/>
          <w:sz w:val="22"/>
          <w:szCs w:val="22"/>
          <w:shd w:val="clear" w:color="auto" w:fill="FFFFFF"/>
        </w:rPr>
        <w:br/>
      </w:r>
    </w:p>
    <w:p w14:paraId="7BDBB06B" w14:textId="77777777" w:rsidR="0092644E" w:rsidRDefault="0092644E" w:rsidP="00A65A8E">
      <w:pPr>
        <w:pStyle w:val="NoSpacing"/>
        <w:rPr>
          <w:rFonts w:ascii="Century Gothic" w:hAnsi="Century Gothic" w:cs="EF Circular"/>
          <w:b/>
          <w:bCs/>
          <w:color w:val="009EEB"/>
          <w:sz w:val="28"/>
          <w:szCs w:val="28"/>
        </w:rPr>
      </w:pPr>
      <w:r w:rsidRPr="004011CB">
        <w:rPr>
          <w:rFonts w:ascii="Century Gothic" w:hAnsi="Century Gothic" w:cs="EF Circular"/>
          <w:b/>
          <w:bCs/>
          <w:noProof/>
          <w:color w:val="009EEB"/>
          <w:sz w:val="28"/>
          <w:szCs w:val="28"/>
        </w:rPr>
        <w:t>Hotel Excel Ciampino</w:t>
      </w:r>
      <w:r>
        <w:rPr>
          <w:rFonts w:ascii="Century Gothic" w:hAnsi="Century Gothic" w:cs="EF Circular"/>
          <w:b/>
          <w:bCs/>
          <w:color w:val="009EEB"/>
          <w:sz w:val="28"/>
          <w:szCs w:val="28"/>
        </w:rPr>
        <w:t xml:space="preserve"> | </w:t>
      </w:r>
      <w:r w:rsidRPr="004011CB">
        <w:rPr>
          <w:rFonts w:ascii="Century Gothic" w:hAnsi="Century Gothic" w:cs="EF Circular"/>
          <w:b/>
          <w:bCs/>
          <w:noProof/>
          <w:color w:val="009EEB"/>
          <w:sz w:val="28"/>
          <w:szCs w:val="28"/>
        </w:rPr>
        <w:t>Rome</w:t>
      </w:r>
    </w:p>
    <w:p w14:paraId="360BFAF3" w14:textId="77777777" w:rsidR="0092644E" w:rsidRPr="009E28BE" w:rsidRDefault="0092644E" w:rsidP="00A65A8E">
      <w:pPr>
        <w:pStyle w:val="NoSpacing"/>
        <w:rPr>
          <w:rFonts w:ascii="Arial" w:hAnsi="Arial" w:cs="Arial"/>
          <w:i/>
          <w:iCs/>
          <w:color w:val="009EEB"/>
          <w:sz w:val="22"/>
          <w:szCs w:val="22"/>
        </w:rPr>
      </w:pPr>
      <w:r w:rsidRPr="004011CB">
        <w:rPr>
          <w:rFonts w:ascii="Arial" w:hAnsi="Arial" w:cs="Arial"/>
          <w:i/>
          <w:iCs/>
          <w:noProof/>
          <w:color w:val="009EEB"/>
          <w:sz w:val="22"/>
          <w:szCs w:val="22"/>
          <w:u w:val="single"/>
        </w:rPr>
        <w:t>www.excelciampino.it</w:t>
      </w:r>
    </w:p>
    <w:p w14:paraId="56F08C4A" w14:textId="2161CF11" w:rsidR="008A4E08" w:rsidRDefault="0092644E" w:rsidP="0080356A">
      <w:r w:rsidRPr="004011CB">
        <w:rPr>
          <w:rFonts w:ascii="Arial" w:hAnsi="Arial" w:cs="Arial"/>
          <w:noProof/>
          <w:color w:val="000000" w:themeColor="text1"/>
          <w:sz w:val="22"/>
          <w:szCs w:val="22"/>
        </w:rPr>
        <w:t>The Hotel Excel Ciampino is located approximately 12 miles southeast of Rome in the Castelli Romani region, once a favorite destination for popes and patrician families. The hotel, which consists of two adjacent buildings, features beautiful gardens for guests to enjoy. Each of the hotel’s 79 elegant rooms includes satellite television, telephone, hair dryer and free Wi-Fi acces</w:t>
      </w:r>
      <w:r>
        <w:rPr>
          <w:rFonts w:ascii="Arial" w:hAnsi="Arial" w:cs="Arial"/>
          <w:noProof/>
          <w:color w:val="000000" w:themeColor="text1"/>
          <w:sz w:val="22"/>
          <w:szCs w:val="22"/>
        </w:rPr>
        <w:t>s.</w:t>
      </w:r>
      <w:r w:rsidRPr="00A65A8E">
        <w:t xml:space="preserve"> </w:t>
      </w:r>
    </w:p>
    <w:p w14:paraId="405177F9" w14:textId="77262F41" w:rsidR="008E1E1A" w:rsidRDefault="008E1E1A" w:rsidP="0080356A"/>
    <w:p w14:paraId="0EEFD53D" w14:textId="77777777" w:rsidR="008E1E1A" w:rsidRPr="0092644E" w:rsidRDefault="008E1E1A" w:rsidP="0080356A"/>
    <w:p w14:paraId="21D8A7AA" w14:textId="77777777" w:rsidR="0092644E" w:rsidRDefault="0092644E" w:rsidP="0019510E">
      <w:pPr>
        <w:pStyle w:val="NoSpacing"/>
        <w:rPr>
          <w:rFonts w:ascii="Century Gothic" w:hAnsi="Century Gothic" w:cs="EF Circular"/>
          <w:b/>
          <w:bCs/>
          <w:color w:val="009EEB"/>
          <w:sz w:val="28"/>
          <w:szCs w:val="28"/>
        </w:rPr>
      </w:pPr>
      <w:r w:rsidRPr="004011CB">
        <w:rPr>
          <w:rFonts w:ascii="Century Gothic" w:hAnsi="Century Gothic" w:cs="EF Circular"/>
          <w:b/>
          <w:bCs/>
          <w:noProof/>
          <w:color w:val="009EEB"/>
          <w:sz w:val="28"/>
          <w:szCs w:val="28"/>
        </w:rPr>
        <w:t>Grand Hotel Helio Cabala</w:t>
      </w:r>
      <w:r>
        <w:rPr>
          <w:rFonts w:ascii="Century Gothic" w:hAnsi="Century Gothic" w:cs="EF Circular"/>
          <w:b/>
          <w:bCs/>
          <w:color w:val="009EEB"/>
          <w:sz w:val="28"/>
          <w:szCs w:val="28"/>
        </w:rPr>
        <w:t xml:space="preserve"> | </w:t>
      </w:r>
      <w:r w:rsidRPr="004011CB">
        <w:rPr>
          <w:rFonts w:ascii="Century Gothic" w:hAnsi="Century Gothic" w:cs="EF Circular"/>
          <w:b/>
          <w:bCs/>
          <w:noProof/>
          <w:color w:val="009EEB"/>
          <w:sz w:val="28"/>
          <w:szCs w:val="28"/>
        </w:rPr>
        <w:t>Rome</w:t>
      </w:r>
    </w:p>
    <w:p w14:paraId="0FA4F994" w14:textId="77777777" w:rsidR="0092644E" w:rsidRPr="009E28BE" w:rsidRDefault="0092644E" w:rsidP="0019510E">
      <w:pPr>
        <w:pStyle w:val="NoSpacing"/>
        <w:rPr>
          <w:rFonts w:ascii="Arial" w:hAnsi="Arial" w:cs="Arial"/>
          <w:i/>
          <w:iCs/>
          <w:color w:val="009EEB"/>
          <w:sz w:val="22"/>
          <w:szCs w:val="22"/>
        </w:rPr>
      </w:pPr>
      <w:r w:rsidRPr="004011CB">
        <w:rPr>
          <w:rFonts w:ascii="Arial" w:hAnsi="Arial" w:cs="Arial"/>
          <w:i/>
          <w:iCs/>
          <w:noProof/>
          <w:color w:val="009EEB"/>
          <w:sz w:val="22"/>
          <w:szCs w:val="22"/>
          <w:u w:val="single"/>
        </w:rPr>
        <w:t>www.heliocabala.it</w:t>
      </w:r>
    </w:p>
    <w:p w14:paraId="10C5172C" w14:textId="7D75B655" w:rsidR="0092644E" w:rsidRDefault="0092644E" w:rsidP="0080356A">
      <w:pPr>
        <w:rPr>
          <w:rFonts w:ascii="Arial" w:hAnsi="Arial" w:cs="Arial"/>
          <w:noProof/>
          <w:color w:val="000000" w:themeColor="text1"/>
          <w:sz w:val="22"/>
          <w:szCs w:val="22"/>
        </w:rPr>
      </w:pPr>
      <w:r w:rsidRPr="004011CB">
        <w:rPr>
          <w:rFonts w:ascii="Arial" w:hAnsi="Arial" w:cs="Arial"/>
          <w:noProof/>
          <w:color w:val="000000" w:themeColor="text1"/>
          <w:sz w:val="22"/>
          <w:szCs w:val="22"/>
        </w:rPr>
        <w:t>Grand Hotel Helio Cabala is in Marino on the slopes of Mount Crescenzio overlooking Rome and the Lazio coast. Set at the start of the Castelli Romani, the hills around Rome, Helio Cabala is a 10-minute drive from Ciampino Airport and 4 kilometers from Lake Albano. Rome is easily reached by train. Rooms at Helio Cabala Grand Hotel come with satellite T</w:t>
      </w:r>
      <w:r>
        <w:rPr>
          <w:rFonts w:ascii="Arial" w:hAnsi="Arial" w:cs="Arial"/>
          <w:noProof/>
          <w:color w:val="000000" w:themeColor="text1"/>
          <w:sz w:val="22"/>
          <w:szCs w:val="22"/>
        </w:rPr>
        <w:t>v and</w:t>
      </w:r>
      <w:r w:rsidRPr="004011CB">
        <w:rPr>
          <w:rFonts w:ascii="Arial" w:hAnsi="Arial" w:cs="Arial"/>
          <w:noProof/>
          <w:color w:val="000000" w:themeColor="text1"/>
          <w:sz w:val="22"/>
          <w:szCs w:val="22"/>
        </w:rPr>
        <w:t xml:space="preserve"> a fridge</w:t>
      </w:r>
    </w:p>
    <w:p w14:paraId="27E0CCD9" w14:textId="10745929" w:rsidR="008E1E1A" w:rsidRDefault="008E1E1A" w:rsidP="0080356A">
      <w:pPr>
        <w:rPr>
          <w:rFonts w:ascii="Arial" w:hAnsi="Arial" w:cs="Arial"/>
          <w:noProof/>
          <w:color w:val="000000" w:themeColor="text1"/>
          <w:sz w:val="22"/>
          <w:szCs w:val="22"/>
        </w:rPr>
      </w:pPr>
    </w:p>
    <w:p w14:paraId="5A8D3B3B" w14:textId="77777777" w:rsidR="008E1E1A" w:rsidRDefault="008E1E1A" w:rsidP="0080356A">
      <w:pPr>
        <w:rPr>
          <w:rFonts w:ascii="Arial" w:hAnsi="Arial" w:cs="Arial"/>
          <w:noProof/>
          <w:color w:val="000000" w:themeColor="text1"/>
          <w:sz w:val="22"/>
          <w:szCs w:val="22"/>
        </w:rPr>
      </w:pPr>
    </w:p>
    <w:p w14:paraId="5740695D" w14:textId="3FD0FF83" w:rsidR="008E1E1A" w:rsidRDefault="008E1E1A" w:rsidP="0019510E">
      <w:pPr>
        <w:pStyle w:val="NoSpacing"/>
        <w:rPr>
          <w:rFonts w:ascii="Century Gothic" w:hAnsi="Century Gothic" w:cs="EF Circular"/>
          <w:b/>
          <w:bCs/>
          <w:color w:val="009EEB"/>
          <w:sz w:val="28"/>
          <w:szCs w:val="28"/>
        </w:rPr>
      </w:pPr>
      <w:r>
        <w:rPr>
          <w:rFonts w:ascii="Century Gothic" w:hAnsi="Century Gothic" w:cs="EF Circular"/>
          <w:b/>
          <w:bCs/>
          <w:color w:val="009EEB"/>
          <w:sz w:val="28"/>
          <w:szCs w:val="28"/>
        </w:rPr>
        <w:t xml:space="preserve">Hotel Cardinal St Peter | </w:t>
      </w:r>
      <w:r w:rsidRPr="004011CB">
        <w:rPr>
          <w:rFonts w:ascii="Century Gothic" w:hAnsi="Century Gothic" w:cs="EF Circular"/>
          <w:b/>
          <w:bCs/>
          <w:noProof/>
          <w:color w:val="009EEB"/>
          <w:sz w:val="28"/>
          <w:szCs w:val="28"/>
        </w:rPr>
        <w:t>Rome</w:t>
      </w:r>
    </w:p>
    <w:p w14:paraId="5D16F2B5" w14:textId="34D60629" w:rsidR="008E1E1A" w:rsidRPr="009E28BE" w:rsidRDefault="008E1E1A" w:rsidP="0019510E">
      <w:pPr>
        <w:pStyle w:val="NoSpacing"/>
        <w:rPr>
          <w:rFonts w:ascii="Arial" w:hAnsi="Arial" w:cs="Arial"/>
          <w:i/>
          <w:iCs/>
          <w:color w:val="009EEB"/>
          <w:sz w:val="22"/>
          <w:szCs w:val="22"/>
        </w:rPr>
      </w:pPr>
      <w:r w:rsidRPr="008E1E1A">
        <w:rPr>
          <w:rFonts w:ascii="Arial" w:hAnsi="Arial" w:cs="Arial"/>
          <w:i/>
          <w:iCs/>
          <w:noProof/>
          <w:color w:val="009EEB"/>
          <w:sz w:val="22"/>
          <w:szCs w:val="22"/>
          <w:u w:val="single"/>
        </w:rPr>
        <w:t>https://www.cardinalhotelrome.com/</w:t>
      </w:r>
    </w:p>
    <w:p w14:paraId="55692247" w14:textId="7D75F323" w:rsidR="008E1E1A" w:rsidRDefault="008E1E1A" w:rsidP="0080356A">
      <w:r w:rsidRPr="008E1E1A">
        <w:rPr>
          <w:rFonts w:ascii="Arial" w:hAnsi="Arial" w:cs="Arial"/>
          <w:noProof/>
          <w:color w:val="000000" w:themeColor="text1"/>
          <w:sz w:val="22"/>
          <w:szCs w:val="22"/>
        </w:rPr>
        <w:t>Hotel Cardinal St Peter is just a quick train ride away from the center of Rome and minutes from the Vatican Museums and St. Peter’s Basilica. For those looking to explore another side of Rome, the quiet district of Villa Pamphili will not disappoint. Equipped with modern facilities and a swimming pool, the hotel promises an enjoyable stay.</w:t>
      </w:r>
    </w:p>
    <w:p w14:paraId="5BBE0B75" w14:textId="77777777" w:rsidR="008E1E1A" w:rsidRDefault="008E1E1A" w:rsidP="0080356A"/>
    <w:p w14:paraId="77FE476D" w14:textId="77777777" w:rsidR="008E1E1A" w:rsidRDefault="008E1E1A" w:rsidP="0080356A">
      <w:pPr>
        <w:rPr>
          <w:rFonts w:ascii="Century Gothic" w:hAnsi="Century Gothic" w:cs="EF Circular"/>
          <w:b/>
          <w:bCs/>
          <w:color w:val="009EEB"/>
          <w:sz w:val="56"/>
          <w:szCs w:val="56"/>
        </w:rPr>
      </w:pPr>
    </w:p>
    <w:p w14:paraId="37CD3DE1" w14:textId="77777777" w:rsidR="008E1E1A" w:rsidRDefault="008E1E1A" w:rsidP="0080356A">
      <w:pPr>
        <w:rPr>
          <w:rFonts w:ascii="Century Gothic" w:hAnsi="Century Gothic" w:cs="EF Circular"/>
          <w:b/>
          <w:bCs/>
          <w:color w:val="009EEB"/>
          <w:sz w:val="56"/>
          <w:szCs w:val="56"/>
        </w:rPr>
      </w:pPr>
    </w:p>
    <w:p w14:paraId="7EDF3143" w14:textId="7F8B6B10" w:rsidR="0080356A" w:rsidRPr="00677BC9" w:rsidRDefault="0080356A" w:rsidP="0080356A">
      <w:pPr>
        <w:rPr>
          <w:rFonts w:ascii="Century Gothic" w:hAnsi="Century Gothic" w:cs="EF Circular"/>
          <w:b/>
          <w:bCs/>
          <w:color w:val="00A3DB"/>
          <w:sz w:val="56"/>
          <w:szCs w:val="56"/>
        </w:rPr>
      </w:pPr>
      <w:r w:rsidRPr="00677BC9">
        <w:rPr>
          <w:rFonts w:ascii="Century Gothic" w:hAnsi="Century Gothic" w:cs="EF Circular"/>
          <w:b/>
          <w:bCs/>
          <w:noProof/>
          <w:color w:val="009EEB"/>
          <w:sz w:val="56"/>
          <w:szCs w:val="56"/>
        </w:rPr>
        <w:lastRenderedPageBreak/>
        <mc:AlternateContent>
          <mc:Choice Requires="wps">
            <w:drawing>
              <wp:anchor distT="0" distB="0" distL="114300" distR="114300" simplePos="0" relativeHeight="251662336" behindDoc="1" locked="0" layoutInCell="1" allowOverlap="1" wp14:anchorId="2D9EDFEF" wp14:editId="3B4ABD81">
                <wp:simplePos x="0" y="0"/>
                <wp:positionH relativeFrom="column">
                  <wp:posOffset>-1257300</wp:posOffset>
                </wp:positionH>
                <wp:positionV relativeFrom="paragraph">
                  <wp:posOffset>-3608854</wp:posOffset>
                </wp:positionV>
                <wp:extent cx="8331200" cy="5753100"/>
                <wp:effectExtent l="0" t="0" r="0" b="0"/>
                <wp:wrapNone/>
                <wp:docPr id="4" name="Rectangle 4"/>
                <wp:cNvGraphicFramePr/>
                <a:graphic xmlns:a="http://schemas.openxmlformats.org/drawingml/2006/main">
                  <a:graphicData uri="http://schemas.microsoft.com/office/word/2010/wordprocessingShape">
                    <wps:wsp>
                      <wps:cNvSpPr/>
                      <wps:spPr>
                        <a:xfrm>
                          <a:off x="0" y="0"/>
                          <a:ext cx="8331200" cy="5753100"/>
                        </a:xfrm>
                        <a:prstGeom prst="rect">
                          <a:avLst/>
                        </a:prstGeom>
                        <a:solidFill>
                          <a:srgbClr val="E3F7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5689B" w14:textId="77777777" w:rsidR="008E1E1A" w:rsidRDefault="008E1E1A" w:rsidP="008E1E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EDFEF" id="Rectangle 4" o:spid="_x0000_s1028" style="position:absolute;margin-left:-99pt;margin-top:-284.15pt;width:656pt;height:45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" fillcolor="#e3f7ff" stroked="f" strokeweight="1pt">
                <v:textbox>
                  <w:txbxContent>
                    <w:p w14:paraId="07C5689B" w14:textId="77777777" w:rsidR="008E1E1A" w:rsidRDefault="008E1E1A" w:rsidP="008E1E1A">
                      <w:pPr>
                        <w:jc w:val="center"/>
                      </w:pPr>
                    </w:p>
                  </w:txbxContent>
                </v:textbox>
              </v:rect>
            </w:pict>
          </mc:Fallback>
        </mc:AlternateContent>
      </w:r>
      <w:r w:rsidR="00DC197C" w:rsidRPr="00677BC9">
        <w:rPr>
          <w:rFonts w:ascii="Century Gothic" w:hAnsi="Century Gothic" w:cs="EF Circular"/>
          <w:b/>
          <w:bCs/>
          <w:color w:val="009EEB"/>
          <w:sz w:val="56"/>
          <w:szCs w:val="56"/>
        </w:rPr>
        <w:t>Sample meals</w:t>
      </w:r>
    </w:p>
    <w:p w14:paraId="5371E421" w14:textId="77777777" w:rsidR="00E42EA6" w:rsidRPr="00E42EA6" w:rsidRDefault="00E42EA6" w:rsidP="0080356A">
      <w:pPr>
        <w:rPr>
          <w:rFonts w:ascii="EF Circular Book" w:hAnsi="EF Circular Book" w:cs="EF Circular Book"/>
          <w:color w:val="00A3DB"/>
          <w:sz w:val="28"/>
          <w:szCs w:val="28"/>
        </w:rPr>
      </w:pPr>
    </w:p>
    <w:p w14:paraId="5349AB84" w14:textId="77777777" w:rsidR="00DC197C" w:rsidRPr="00BC6285" w:rsidRDefault="00DC197C" w:rsidP="00DC197C">
      <w:pPr>
        <w:rPr>
          <w:rFonts w:ascii="Century Gothic" w:hAnsi="Century Gothic" w:cs="EF Circular Book"/>
          <w:b/>
          <w:bCs/>
          <w:color w:val="000000" w:themeColor="text1"/>
          <w:sz w:val="28"/>
          <w:szCs w:val="28"/>
        </w:rPr>
      </w:pPr>
      <w:r w:rsidRPr="00BC6285">
        <w:rPr>
          <w:rFonts w:ascii="Century Gothic" w:hAnsi="Century Gothic" w:cs="EF Circular Book"/>
          <w:b/>
          <w:bCs/>
          <w:color w:val="000000" w:themeColor="text1"/>
          <w:sz w:val="28"/>
          <w:szCs w:val="28"/>
        </w:rPr>
        <w:t>Meals are selected to establish a more immersive cultural experience and give students an idea of how local</w:t>
      </w:r>
      <w:r w:rsidR="00B251A5" w:rsidRPr="00BC6285">
        <w:rPr>
          <w:rFonts w:ascii="Century Gothic" w:hAnsi="Century Gothic" w:cs="EF Circular Book"/>
          <w:b/>
          <w:bCs/>
          <w:color w:val="000000" w:themeColor="text1"/>
          <w:sz w:val="28"/>
          <w:szCs w:val="28"/>
        </w:rPr>
        <w:t>s eat</w:t>
      </w:r>
      <w:r w:rsidRPr="00BC6285">
        <w:rPr>
          <w:rFonts w:ascii="Century Gothic" w:hAnsi="Century Gothic" w:cs="EF Circular Book"/>
          <w:b/>
          <w:bCs/>
          <w:color w:val="000000" w:themeColor="text1"/>
          <w:sz w:val="28"/>
          <w:szCs w:val="28"/>
        </w:rPr>
        <w:t>. Below are some examples of what travelers can expect at the destination that your teacher has chosen, but please note that meals can vary from tour to tour.</w:t>
      </w:r>
    </w:p>
    <w:p w14:paraId="4C45C583" w14:textId="77777777" w:rsidR="00E42EA6" w:rsidRPr="006F3C7F" w:rsidRDefault="00E42EA6" w:rsidP="0080356A">
      <w:pPr>
        <w:rPr>
          <w:rFonts w:ascii="EF Circular Book" w:hAnsi="EF Circular Book" w:cs="EF Circular Book"/>
          <w:sz w:val="22"/>
          <w:szCs w:val="22"/>
        </w:rPr>
      </w:pPr>
    </w:p>
    <w:p w14:paraId="2BB71546" w14:textId="77777777" w:rsidR="0080356A" w:rsidRDefault="0080356A" w:rsidP="0080356A">
      <w:pPr>
        <w:rPr>
          <w:rFonts w:ascii="EF Circular Book" w:hAnsi="EF Circular Book" w:cs="EF Circular Book"/>
        </w:rPr>
      </w:pPr>
    </w:p>
    <w:p w14:paraId="29B7DA60" w14:textId="77777777" w:rsidR="00DC197C" w:rsidRPr="006F3C7F" w:rsidRDefault="00DC197C" w:rsidP="0080356A">
      <w:pPr>
        <w:rPr>
          <w:rFonts w:ascii="EF Circular Book" w:hAnsi="EF Circular Book" w:cs="EF Circular Book"/>
        </w:rPr>
      </w:pPr>
    </w:p>
    <w:p w14:paraId="0D415458" w14:textId="130DFB7B" w:rsidR="00DE7A4D" w:rsidRPr="007563E0" w:rsidRDefault="008E1E1A" w:rsidP="008C751C">
      <w:pPr>
        <w:rPr>
          <w:rFonts w:ascii="EF Circular Book" w:hAnsi="EF Circular Book" w:cs="EF Circular Book"/>
        </w:rPr>
      </w:pPr>
      <w:sdt>
        <w:sdtPr>
          <w:rPr>
            <w:rFonts w:ascii="EF Circular Book" w:hAnsi="EF Circular Book" w:cs="EF Circular Book"/>
          </w:rPr>
          <w:id w:val="-1774382331"/>
          <w:picture/>
        </w:sdtPr>
        <w:sdtEndPr/>
        <w:sdtContent>
          <w:r w:rsidR="0092644E">
            <w:rPr>
              <w:rFonts w:ascii="EF Circular Book" w:hAnsi="EF Circular Book" w:cs="EF Circular Book"/>
              <w:noProof/>
            </w:rPr>
            <w:drawing>
              <wp:inline distT="0" distB="0" distL="0" distR="0" wp14:anchorId="44BBA37A" wp14:editId="226390F7">
                <wp:extent cx="1746250" cy="291655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rotWithShape="1">
                        <a:blip r:embed="rId24" cstate="print">
                          <a:extLst>
                            <a:ext uri="{28A0092B-C50C-407E-A947-70E740481C1C}">
                              <a14:useLocalDpi xmlns:a14="http://schemas.microsoft.com/office/drawing/2010/main" val="0"/>
                            </a:ext>
                          </a:extLst>
                        </a:blip>
                        <a:srcRect l="5095" r="5095"/>
                        <a:stretch/>
                      </pic:blipFill>
                      <pic:spPr bwMode="auto">
                        <a:xfrm>
                          <a:off x="0" y="0"/>
                          <a:ext cx="1746250" cy="2916555"/>
                        </a:xfrm>
                        <a:prstGeom prst="rect">
                          <a:avLst/>
                        </a:prstGeom>
                        <a:ln>
                          <a:noFill/>
                        </a:ln>
                        <a:extLst>
                          <a:ext uri="{53640926-AAD7-44D8-BBD7-CCE9431645EC}">
                            <a14:shadowObscured xmlns:a14="http://schemas.microsoft.com/office/drawing/2010/main"/>
                          </a:ext>
                        </a:extLst>
                      </pic:spPr>
                    </pic:pic>
                  </a:graphicData>
                </a:graphic>
              </wp:inline>
            </w:drawing>
          </w:r>
        </w:sdtContent>
      </w:sdt>
      <w:r w:rsidR="007563E0" w:rsidRPr="007563E0">
        <w:rPr>
          <w:rFonts w:ascii="EF Circular Book" w:hAnsi="EF Circular Book" w:cs="EF Circular Book"/>
        </w:rPr>
        <w:t xml:space="preserve">       </w:t>
      </w:r>
      <w:r w:rsidR="007563E0">
        <w:rPr>
          <w:rFonts w:ascii="EF Circular Book" w:hAnsi="EF Circular Book" w:cs="EF Circular Book"/>
        </w:rPr>
        <w:t xml:space="preserve"> </w:t>
      </w:r>
      <w:r w:rsidR="007563E0" w:rsidRPr="007563E0">
        <w:rPr>
          <w:rFonts w:ascii="EF Circular Book" w:hAnsi="EF Circular Book" w:cs="EF Circular Book"/>
        </w:rPr>
        <w:t xml:space="preserve"> </w:t>
      </w:r>
      <w:sdt>
        <w:sdtPr>
          <w:rPr>
            <w:rFonts w:ascii="EF Circular Book" w:hAnsi="EF Circular Book" w:cs="EF Circular Book"/>
          </w:rPr>
          <w:id w:val="810367724"/>
          <w:picture/>
        </w:sdtPr>
        <w:sdtEndPr/>
        <w:sdtContent>
          <w:r w:rsidR="0092644E">
            <w:rPr>
              <w:rFonts w:ascii="EF Circular Book" w:hAnsi="EF Circular Book" w:cs="EF Circular Book"/>
              <w:noProof/>
            </w:rPr>
            <w:drawing>
              <wp:inline distT="0" distB="0" distL="0" distR="0" wp14:anchorId="09FCD7D3" wp14:editId="1A756C70">
                <wp:extent cx="1746250" cy="291528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rotWithShape="1">
                        <a:blip r:embed="rId25" cstate="print">
                          <a:extLst>
                            <a:ext uri="{28A0092B-C50C-407E-A947-70E740481C1C}">
                              <a14:useLocalDpi xmlns:a14="http://schemas.microsoft.com/office/drawing/2010/main" val="0"/>
                            </a:ext>
                          </a:extLst>
                        </a:blip>
                        <a:srcRect l="30038" r="30038"/>
                        <a:stretch/>
                      </pic:blipFill>
                      <pic:spPr bwMode="auto">
                        <a:xfrm>
                          <a:off x="0" y="0"/>
                          <a:ext cx="1746250" cy="2915285"/>
                        </a:xfrm>
                        <a:prstGeom prst="rect">
                          <a:avLst/>
                        </a:prstGeom>
                        <a:ln>
                          <a:noFill/>
                        </a:ln>
                        <a:extLst>
                          <a:ext uri="{53640926-AAD7-44D8-BBD7-CCE9431645EC}">
                            <a14:shadowObscured xmlns:a14="http://schemas.microsoft.com/office/drawing/2010/main"/>
                          </a:ext>
                        </a:extLst>
                      </pic:spPr>
                    </pic:pic>
                  </a:graphicData>
                </a:graphic>
              </wp:inline>
            </w:drawing>
          </w:r>
        </w:sdtContent>
      </w:sdt>
      <w:r w:rsidR="008C751C">
        <w:rPr>
          <w:rFonts w:ascii="EF Circular Book" w:hAnsi="EF Circular Book" w:cs="EF Circular Book"/>
        </w:rPr>
        <w:t xml:space="preserve">        </w:t>
      </w:r>
      <w:sdt>
        <w:sdtPr>
          <w:rPr>
            <w:rFonts w:ascii="EF Circular Book" w:hAnsi="EF Circular Book" w:cs="EF Circular Book"/>
          </w:rPr>
          <w:id w:val="-127554148"/>
          <w:picture/>
        </w:sdtPr>
        <w:sdtEndPr/>
        <w:sdtContent>
          <w:r w:rsidR="0092644E">
            <w:rPr>
              <w:rFonts w:ascii="EF Circular Book" w:hAnsi="EF Circular Book" w:cs="EF Circular Book"/>
              <w:noProof/>
            </w:rPr>
            <w:drawing>
              <wp:inline distT="0" distB="0" distL="0" distR="0" wp14:anchorId="35CE06E1" wp14:editId="58CC48FE">
                <wp:extent cx="1745615" cy="290385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rotWithShape="1">
                        <a:blip r:embed="rId26" cstate="print">
                          <a:extLst>
                            <a:ext uri="{28A0092B-C50C-407E-A947-70E740481C1C}">
                              <a14:useLocalDpi xmlns:a14="http://schemas.microsoft.com/office/drawing/2010/main" val="0"/>
                            </a:ext>
                          </a:extLst>
                        </a:blip>
                        <a:srcRect l="14663" r="45271"/>
                        <a:stretch/>
                      </pic:blipFill>
                      <pic:spPr bwMode="auto">
                        <a:xfrm>
                          <a:off x="0" y="0"/>
                          <a:ext cx="1745615" cy="290385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1E4D61AD" w14:textId="77777777" w:rsidR="007563E0" w:rsidRDefault="007563E0" w:rsidP="00DE7A4D">
      <w:pPr>
        <w:rPr>
          <w:rFonts w:ascii="EF Circular" w:hAnsi="EF Circular" w:cs="EF Circular"/>
          <w:b/>
          <w:bCs/>
          <w:sz w:val="28"/>
          <w:szCs w:val="28"/>
          <w:highlight w:val="yellow"/>
        </w:rPr>
      </w:pPr>
    </w:p>
    <w:p w14:paraId="577878CF" w14:textId="77777777" w:rsidR="0092644E" w:rsidRPr="003C3D80" w:rsidRDefault="0092644E" w:rsidP="003C3D80">
      <w:pPr>
        <w:rPr>
          <w:rFonts w:ascii="EF Circular" w:hAnsi="EF Circular" w:cs="EF Circular"/>
          <w:b/>
          <w:bCs/>
          <w:color w:val="009EEB"/>
          <w:sz w:val="28"/>
          <w:szCs w:val="28"/>
        </w:rPr>
      </w:pPr>
      <w:r w:rsidRPr="003C3D80">
        <w:rPr>
          <w:rFonts w:ascii="EF Circular" w:hAnsi="EF Circular" w:cs="EF Circular"/>
          <w:b/>
          <w:bCs/>
          <w:color w:val="009EEB"/>
          <w:sz w:val="28"/>
          <w:szCs w:val="28"/>
        </w:rPr>
        <w:t>Italy: Sample Meals</w:t>
      </w:r>
    </w:p>
    <w:p w14:paraId="43BF8A98" w14:textId="77777777" w:rsidR="0092644E" w:rsidRPr="003C3D80" w:rsidRDefault="0092644E" w:rsidP="003C3D80">
      <w:pPr>
        <w:rPr>
          <w:rFonts w:ascii="EF Circular Book" w:hAnsi="EF Circular Book" w:cs="EF Circular Book"/>
          <w:sz w:val="22"/>
          <w:szCs w:val="22"/>
        </w:rPr>
      </w:pPr>
      <w:r w:rsidRPr="003C3D80">
        <w:rPr>
          <w:rFonts w:ascii="EF Circular Book" w:hAnsi="EF Circular Book" w:cs="EF Circular Book"/>
          <w:sz w:val="22"/>
          <w:szCs w:val="22"/>
        </w:rPr>
        <w:t>Tomato bruschetta, cannellini beans with garlic and sage, lasagna, gelato</w:t>
      </w:r>
    </w:p>
    <w:p w14:paraId="2634CA8D" w14:textId="77777777" w:rsidR="0092644E" w:rsidRPr="003C3D80" w:rsidRDefault="0092644E" w:rsidP="003C3D80">
      <w:pPr>
        <w:rPr>
          <w:rFonts w:ascii="EF Circular Book" w:hAnsi="EF Circular Book" w:cs="EF Circular Book"/>
          <w:sz w:val="22"/>
          <w:szCs w:val="22"/>
        </w:rPr>
      </w:pPr>
      <w:r w:rsidRPr="003C3D80">
        <w:rPr>
          <w:rFonts w:ascii="EF Circular Book" w:hAnsi="EF Circular Book" w:cs="EF Circular Book"/>
          <w:sz w:val="22"/>
          <w:szCs w:val="22"/>
        </w:rPr>
        <w:t>Spaghetti with pesto, pork loin with spinach and potatoes, fruit salad</w:t>
      </w:r>
    </w:p>
    <w:p w14:paraId="1909A111" w14:textId="77777777" w:rsidR="0092644E" w:rsidRDefault="0092644E">
      <w:pPr>
        <w:rPr>
          <w:rFonts w:ascii="Arial" w:eastAsia="Times New Roman" w:hAnsi="Arial" w:cs="Arial"/>
          <w:b/>
          <w:bCs/>
          <w:color w:val="000000" w:themeColor="text1"/>
          <w:sz w:val="20"/>
          <w:szCs w:val="20"/>
          <w:highlight w:val="yellow"/>
          <w:shd w:val="clear" w:color="auto" w:fill="FFFFFF"/>
        </w:rPr>
      </w:pPr>
    </w:p>
    <w:p w14:paraId="3DB668BE" w14:textId="2228F9F3" w:rsidR="006404FC" w:rsidRPr="007563E0" w:rsidRDefault="006404FC">
      <w:pPr>
        <w:rPr>
          <w:rFonts w:ascii="EF Circular Book" w:hAnsi="EF Circular Book" w:cs="EF Circular Book"/>
          <w:color w:val="000000" w:themeColor="text1"/>
          <w:sz w:val="22"/>
          <w:szCs w:val="22"/>
          <w:highlight w:val="yellow"/>
        </w:rPr>
      </w:pPr>
      <w:r w:rsidRPr="007563E0">
        <w:rPr>
          <w:rFonts w:ascii="EF Circular Book" w:hAnsi="EF Circular Book" w:cs="EF Circular Book"/>
          <w:color w:val="000000" w:themeColor="text1"/>
          <w:sz w:val="22"/>
          <w:szCs w:val="22"/>
          <w:highlight w:val="yellow"/>
        </w:rPr>
        <w:br w:type="page"/>
      </w:r>
    </w:p>
    <w:p w14:paraId="19DD12C6" w14:textId="77777777" w:rsidR="00966FD3" w:rsidRPr="00DE7A4D" w:rsidRDefault="00521765" w:rsidP="00076D0A">
      <w:pPr>
        <w:rPr>
          <w:rFonts w:ascii="EF Circular Book" w:hAnsi="EF Circular Book" w:cs="EF Circular Book"/>
          <w:color w:val="000000" w:themeColor="text1"/>
          <w:sz w:val="22"/>
          <w:szCs w:val="22"/>
        </w:rPr>
      </w:pPr>
      <w:r>
        <w:rPr>
          <w:rFonts w:ascii="EF Circular Book" w:hAnsi="EF Circular Book" w:cs="EF Circular Book"/>
          <w:noProof/>
          <w:color w:val="000000" w:themeColor="text1"/>
          <w:sz w:val="28"/>
          <w:szCs w:val="28"/>
        </w:rPr>
        <w:lastRenderedPageBreak/>
        <w:drawing>
          <wp:anchor distT="0" distB="0" distL="114300" distR="114300" simplePos="0" relativeHeight="251657216" behindDoc="1" locked="0" layoutInCell="1" allowOverlap="1" wp14:anchorId="009F9CCE" wp14:editId="064F4908">
            <wp:simplePos x="0" y="0"/>
            <wp:positionH relativeFrom="page">
              <wp:align>left</wp:align>
            </wp:positionH>
            <wp:positionV relativeFrom="paragraph">
              <wp:posOffset>-950026</wp:posOffset>
            </wp:positionV>
            <wp:extent cx="7757795" cy="10094026"/>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58474" cy="10094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5EFEC" w14:textId="77777777" w:rsidR="00966FD3" w:rsidRDefault="00966FD3" w:rsidP="00076D0A">
      <w:pPr>
        <w:rPr>
          <w:rFonts w:ascii="Georgia" w:hAnsi="Georgia"/>
          <w:i/>
          <w:sz w:val="28"/>
          <w:szCs w:val="28"/>
        </w:rPr>
      </w:pPr>
    </w:p>
    <w:p w14:paraId="37722134" w14:textId="77777777" w:rsidR="00966FD3" w:rsidRDefault="00966FD3" w:rsidP="00076D0A">
      <w:pPr>
        <w:rPr>
          <w:rFonts w:ascii="Georgia" w:hAnsi="Georgia"/>
          <w:i/>
          <w:sz w:val="28"/>
          <w:szCs w:val="28"/>
        </w:rPr>
      </w:pPr>
    </w:p>
    <w:p w14:paraId="30709405" w14:textId="77777777" w:rsidR="00493AF3" w:rsidRPr="00677BC9" w:rsidRDefault="00DC197C" w:rsidP="00DC197C">
      <w:pPr>
        <w:rPr>
          <w:rFonts w:ascii="Century Gothic" w:hAnsi="Century Gothic"/>
          <w:i/>
          <w:sz w:val="28"/>
          <w:szCs w:val="28"/>
        </w:rPr>
      </w:pPr>
      <w:r w:rsidRPr="00677BC9">
        <w:rPr>
          <w:rFonts w:ascii="Century Gothic" w:hAnsi="Century Gothic" w:cs="EF Circular"/>
          <w:b/>
          <w:bCs/>
          <w:color w:val="009EEB"/>
          <w:sz w:val="96"/>
          <w:szCs w:val="96"/>
        </w:rPr>
        <w:t>How I can help</w:t>
      </w:r>
    </w:p>
    <w:p w14:paraId="69EB4C45" w14:textId="77777777" w:rsidR="00493AF3" w:rsidRPr="00677BC9" w:rsidRDefault="00DC197C" w:rsidP="00DC197C">
      <w:pPr>
        <w:rPr>
          <w:rFonts w:ascii="Century Gothic" w:hAnsi="Century Gothic" w:cs="EF Circular"/>
          <w:b/>
          <w:bCs/>
          <w:color w:val="009EEB"/>
          <w:sz w:val="96"/>
          <w:szCs w:val="96"/>
        </w:rPr>
      </w:pPr>
      <w:r w:rsidRPr="00677BC9">
        <w:rPr>
          <w:rFonts w:ascii="Century Gothic" w:hAnsi="Century Gothic" w:cs="EF Circular"/>
          <w:b/>
          <w:bCs/>
          <w:color w:val="009EEB"/>
          <w:sz w:val="96"/>
          <w:szCs w:val="96"/>
        </w:rPr>
        <w:t>with next steps</w:t>
      </w:r>
    </w:p>
    <w:p w14:paraId="02D9E5B6" w14:textId="77777777" w:rsidR="00493AF3" w:rsidRDefault="00493AF3" w:rsidP="00215C0E">
      <w:pPr>
        <w:rPr>
          <w:rFonts w:ascii="EF Circular Book" w:hAnsi="EF Circular Book" w:cs="EF Circular Book"/>
          <w:sz w:val="28"/>
          <w:szCs w:val="28"/>
        </w:rPr>
      </w:pPr>
    </w:p>
    <w:p w14:paraId="7C4E2725" w14:textId="77777777" w:rsidR="00705E52" w:rsidRDefault="00705E52" w:rsidP="00215C0E">
      <w:pPr>
        <w:rPr>
          <w:rFonts w:ascii="EF Circular Book" w:hAnsi="EF Circular Book" w:cs="EF Circular Book"/>
          <w:sz w:val="28"/>
          <w:szCs w:val="28"/>
        </w:rPr>
      </w:pPr>
    </w:p>
    <w:p w14:paraId="5D40A0D7" w14:textId="717F6369" w:rsidR="00DC197C" w:rsidRPr="00F70419" w:rsidRDefault="00DC197C" w:rsidP="009874FA">
      <w:pPr>
        <w:pStyle w:val="BodyText"/>
        <w:rPr>
          <w:rFonts w:ascii="Arial" w:hAnsi="Arial" w:cs="Arial"/>
          <w:color w:val="000000" w:themeColor="text1"/>
          <w:sz w:val="28"/>
          <w:szCs w:val="28"/>
        </w:rPr>
      </w:pPr>
      <w:r w:rsidRPr="00F70419">
        <w:rPr>
          <w:rFonts w:ascii="Arial" w:hAnsi="Arial" w:cs="Arial"/>
          <w:color w:val="000000" w:themeColor="text1"/>
          <w:sz w:val="28"/>
          <w:szCs w:val="28"/>
        </w:rPr>
        <w:t>My name is</w:t>
      </w:r>
      <w:r w:rsidR="009874FA" w:rsidRPr="00F70419">
        <w:rPr>
          <w:rFonts w:ascii="Arial" w:hAnsi="Arial" w:cs="Arial"/>
          <w:color w:val="000000" w:themeColor="text1"/>
          <w:sz w:val="28"/>
          <w:szCs w:val="28"/>
        </w:rPr>
        <w:t xml:space="preserve"> </w:t>
      </w:r>
      <w:sdt>
        <w:sdtPr>
          <w:rPr>
            <w:rFonts w:ascii="Arial" w:hAnsi="Arial" w:cs="Arial"/>
            <w:color w:val="000000" w:themeColor="text1"/>
            <w:sz w:val="28"/>
            <w:szCs w:val="28"/>
          </w:rPr>
          <w:alias w:val="UserProfile.FirstName"/>
          <w:tag w:val="{&quot;templafy&quot;:{&quot;id&quot;:&quot;2c1e88de-607a-4a3e-8c78-f580d6fe242b&quot;}}"/>
          <w:id w:val="685018769"/>
          <w:placeholder>
            <w:docPart w:val="E8253D27FD6F4339AAC37C14591A4810"/>
          </w:placeholder>
        </w:sdtPr>
        <w:sdtEndPr/>
        <w:sdtContent>
          <w:r w:rsidR="0092644E" w:rsidRPr="008E1E1A">
            <w:rPr>
              <w:rFonts w:ascii="Arial" w:hAnsi="Arial" w:cs="Arial"/>
              <w:color w:val="000000" w:themeColor="text1"/>
              <w:sz w:val="28"/>
              <w:szCs w:val="28"/>
            </w:rPr>
            <w:t>Maggie</w:t>
          </w:r>
        </w:sdtContent>
      </w:sdt>
      <w:r w:rsidR="009874FA" w:rsidRPr="008E1E1A">
        <w:rPr>
          <w:rFonts w:ascii="Arial" w:hAnsi="Arial" w:cs="Arial"/>
          <w:color w:val="000000" w:themeColor="text1"/>
          <w:sz w:val="28"/>
          <w:szCs w:val="28"/>
        </w:rPr>
        <w:t xml:space="preserve"> </w:t>
      </w:r>
      <w:sdt>
        <w:sdtPr>
          <w:rPr>
            <w:rFonts w:ascii="Arial" w:hAnsi="Arial" w:cs="Arial"/>
            <w:color w:val="000000" w:themeColor="text1"/>
            <w:sz w:val="28"/>
            <w:szCs w:val="28"/>
          </w:rPr>
          <w:alias w:val="UserProfile.LastName"/>
          <w:tag w:val="{&quot;templafy&quot;:{&quot;id&quot;:&quot;0aee3add-6e73-493e-8baa-f6dc241c7d97&quot;}}"/>
          <w:id w:val="-1284177420"/>
          <w:placeholder>
            <w:docPart w:val="E8253D27FD6F4339AAC37C14591A4810"/>
          </w:placeholder>
        </w:sdtPr>
        <w:sdtEndPr/>
        <w:sdtContent>
          <w:r w:rsidR="0092644E" w:rsidRPr="008E1E1A">
            <w:rPr>
              <w:rFonts w:ascii="Arial" w:hAnsi="Arial" w:cs="Arial"/>
              <w:color w:val="000000" w:themeColor="text1"/>
              <w:sz w:val="28"/>
              <w:szCs w:val="28"/>
            </w:rPr>
            <w:t>Tragakis</w:t>
          </w:r>
        </w:sdtContent>
      </w:sdt>
      <w:r w:rsidR="009874FA" w:rsidRPr="008E1E1A">
        <w:rPr>
          <w:rFonts w:ascii="Arial" w:hAnsi="Arial" w:cs="Arial"/>
          <w:color w:val="000000" w:themeColor="text1"/>
          <w:sz w:val="28"/>
          <w:szCs w:val="28"/>
        </w:rPr>
        <w:t xml:space="preserve"> </w:t>
      </w:r>
      <w:r w:rsidRPr="008E1E1A">
        <w:rPr>
          <w:rFonts w:ascii="Arial" w:hAnsi="Arial" w:cs="Arial"/>
          <w:color w:val="000000" w:themeColor="text1"/>
          <w:sz w:val="28"/>
          <w:szCs w:val="28"/>
        </w:rPr>
        <w:t xml:space="preserve">and I am </w:t>
      </w:r>
      <w:sdt>
        <w:sdtPr>
          <w:rPr>
            <w:rFonts w:ascii="Arial" w:hAnsi="Arial" w:cs="Arial"/>
            <w:color w:val="000000" w:themeColor="text1"/>
            <w:sz w:val="28"/>
            <w:szCs w:val="28"/>
          </w:rPr>
          <w:alias w:val="Form.PrepSchool"/>
          <w:tag w:val="{&quot;templafy&quot;:{&quot;id&quot;:&quot;2eb75325-34ad-44c2-9b2b-c56b89f15a74&quot;}}"/>
          <w:id w:val="-1658993177"/>
          <w:placeholder>
            <w:docPart w:val="FEFA120FD24A4A62B97660A23CD03132"/>
          </w:placeholder>
        </w:sdtPr>
        <w:sdtEndPr/>
        <w:sdtContent>
          <w:r w:rsidRPr="008E1E1A">
            <w:rPr>
              <w:rFonts w:ascii="Arial" w:hAnsi="Arial" w:cs="Arial"/>
              <w:color w:val="000000" w:themeColor="text1"/>
              <w:sz w:val="28"/>
              <w:szCs w:val="28"/>
            </w:rPr>
            <w:t>Worcester Tech High School</w:t>
          </w:r>
        </w:sdtContent>
      </w:sdt>
      <w:r w:rsidRPr="008E1E1A">
        <w:rPr>
          <w:rFonts w:ascii="Arial" w:hAnsi="Arial" w:cs="Arial"/>
          <w:color w:val="000000" w:themeColor="text1"/>
          <w:sz w:val="28"/>
          <w:szCs w:val="28"/>
        </w:rPr>
        <w:t xml:space="preserve">’s dedicated Tour Consultant. That means I’ll be working with </w:t>
      </w:r>
      <w:sdt>
        <w:sdtPr>
          <w:rPr>
            <w:rFonts w:ascii="Arial" w:hAnsi="Arial" w:cs="Arial"/>
            <w:color w:val="000000" w:themeColor="text1"/>
            <w:sz w:val="28"/>
            <w:szCs w:val="28"/>
          </w:rPr>
          <w:alias w:val="Form.PrepName"/>
          <w:tag w:val="{&quot;templafy&quot;:{&quot;id&quot;:&quot;c66ee288-a681-4bf0-b9ff-7adca975b711&quot;}}"/>
          <w:id w:val="112175819"/>
          <w:placeholder>
            <w:docPart w:val="2CF54290ECE94565AE8C9396715A153E"/>
          </w:placeholder>
        </w:sdtPr>
        <w:sdtEndPr/>
        <w:sdtContent>
          <w:r w:rsidRPr="008E1E1A">
            <w:rPr>
              <w:rFonts w:ascii="Arial" w:hAnsi="Arial" w:cs="Arial"/>
              <w:color w:val="000000" w:themeColor="text1"/>
              <w:sz w:val="28"/>
              <w:szCs w:val="28"/>
            </w:rPr>
            <w:t>Phil Cropper</w:t>
          </w:r>
        </w:sdtContent>
      </w:sdt>
      <w:r w:rsidR="002A76C6" w:rsidRPr="00F70419">
        <w:rPr>
          <w:rFonts w:ascii="Arial" w:hAnsi="Arial" w:cs="Arial"/>
          <w:color w:val="000000" w:themeColor="text1"/>
          <w:sz w:val="28"/>
          <w:szCs w:val="28"/>
        </w:rPr>
        <w:t xml:space="preserve"> </w:t>
      </w:r>
      <w:r w:rsidRPr="00F70419">
        <w:rPr>
          <w:rFonts w:ascii="Arial" w:hAnsi="Arial" w:cs="Arial"/>
          <w:color w:val="000000" w:themeColor="text1"/>
          <w:sz w:val="28"/>
          <w:szCs w:val="28"/>
        </w:rPr>
        <w:t xml:space="preserve">every step of the way to make sure everything is perfectly planned. </w:t>
      </w:r>
    </w:p>
    <w:p w14:paraId="13674654" w14:textId="77777777" w:rsidR="00DC197C" w:rsidRPr="00F70419" w:rsidRDefault="00DC197C" w:rsidP="00DC197C">
      <w:pPr>
        <w:rPr>
          <w:rFonts w:ascii="Arial" w:hAnsi="Arial" w:cs="Arial"/>
          <w:color w:val="000000" w:themeColor="text1"/>
          <w:sz w:val="28"/>
          <w:szCs w:val="28"/>
        </w:rPr>
      </w:pPr>
    </w:p>
    <w:p w14:paraId="7C01BF68" w14:textId="77777777" w:rsidR="00906A2A" w:rsidRPr="00F70419" w:rsidRDefault="00906A2A" w:rsidP="00DC197C">
      <w:pPr>
        <w:rPr>
          <w:rFonts w:ascii="Arial" w:hAnsi="Arial" w:cs="Arial"/>
          <w:color w:val="000000" w:themeColor="text1"/>
          <w:sz w:val="28"/>
          <w:szCs w:val="28"/>
        </w:rPr>
      </w:pPr>
      <w:r w:rsidRPr="00F70419">
        <w:rPr>
          <w:rFonts w:ascii="Arial" w:hAnsi="Arial" w:cs="Arial"/>
          <w:color w:val="000000" w:themeColor="text1"/>
          <w:sz w:val="28"/>
          <w:szCs w:val="28"/>
        </w:rPr>
        <w:t>As we move forward in this process</w:t>
      </w:r>
      <w:r w:rsidR="00DC197C" w:rsidRPr="00F70419">
        <w:rPr>
          <w:rFonts w:ascii="Arial" w:hAnsi="Arial" w:cs="Arial"/>
          <w:color w:val="000000" w:themeColor="text1"/>
          <w:sz w:val="28"/>
          <w:szCs w:val="28"/>
        </w:rPr>
        <w:t>, here are some next steps to</w:t>
      </w:r>
    </w:p>
    <w:p w14:paraId="6A18F024" w14:textId="77777777" w:rsidR="00DC197C" w:rsidRPr="00F70419" w:rsidRDefault="00DC197C" w:rsidP="00DC197C">
      <w:pPr>
        <w:rPr>
          <w:rFonts w:ascii="Arial" w:hAnsi="Arial" w:cs="Arial"/>
          <w:color w:val="000000" w:themeColor="text1"/>
          <w:sz w:val="28"/>
          <w:szCs w:val="28"/>
        </w:rPr>
      </w:pPr>
      <w:r w:rsidRPr="00F70419">
        <w:rPr>
          <w:rFonts w:ascii="Arial" w:hAnsi="Arial" w:cs="Arial"/>
          <w:color w:val="000000" w:themeColor="text1"/>
          <w:sz w:val="28"/>
          <w:szCs w:val="28"/>
        </w:rPr>
        <w:t>keep in mind:</w:t>
      </w:r>
    </w:p>
    <w:p w14:paraId="59C17C8E" w14:textId="77777777" w:rsidR="00757840" w:rsidRPr="00F70419" w:rsidRDefault="00757840" w:rsidP="00DC197C">
      <w:pPr>
        <w:rPr>
          <w:rFonts w:ascii="Arial" w:hAnsi="Arial" w:cs="Arial"/>
          <w:sz w:val="32"/>
          <w:szCs w:val="32"/>
          <w:highlight w:val="yellow"/>
        </w:rPr>
      </w:pPr>
    </w:p>
    <w:p w14:paraId="5E6A448F" w14:textId="78C24F00" w:rsidR="008E1E1A" w:rsidRPr="00EC58D0" w:rsidRDefault="008E1E1A" w:rsidP="008E1E1A">
      <w:pPr>
        <w:pStyle w:val="BodyText"/>
        <w:ind w:firstLine="720"/>
        <w:rPr>
          <w:rFonts w:ascii="Arial" w:hAnsi="Arial" w:cs="Arial"/>
          <w:b/>
          <w:bCs/>
          <w:color w:val="000000" w:themeColor="text1"/>
          <w:sz w:val="28"/>
          <w:szCs w:val="28"/>
        </w:rPr>
      </w:pPr>
      <w:r w:rsidRPr="00EC58D0">
        <w:rPr>
          <w:rFonts w:ascii="Arial" w:hAnsi="Arial" w:cs="Arial"/>
          <w:b/>
          <w:bCs/>
          <w:color w:val="000000" w:themeColor="text1"/>
          <w:sz w:val="28"/>
          <w:szCs w:val="28"/>
        </w:rPr>
        <w:t>Make sure families take advantage of this Risk Free Enrollment Period and $</w:t>
      </w:r>
      <w:r>
        <w:rPr>
          <w:rFonts w:ascii="Arial" w:hAnsi="Arial" w:cs="Arial"/>
          <w:b/>
          <w:bCs/>
          <w:color w:val="000000" w:themeColor="text1"/>
          <w:sz w:val="28"/>
          <w:szCs w:val="28"/>
        </w:rPr>
        <w:t>1</w:t>
      </w:r>
      <w:r w:rsidRPr="00EC58D0">
        <w:rPr>
          <w:rFonts w:ascii="Arial" w:hAnsi="Arial" w:cs="Arial"/>
          <w:b/>
          <w:bCs/>
          <w:color w:val="000000" w:themeColor="text1"/>
          <w:sz w:val="28"/>
          <w:szCs w:val="28"/>
        </w:rPr>
        <w:t xml:space="preserve">00 Enrollment Discount </w:t>
      </w:r>
      <w:r>
        <w:rPr>
          <w:rFonts w:ascii="Arial" w:hAnsi="Arial" w:cs="Arial"/>
          <w:b/>
          <w:bCs/>
          <w:color w:val="000000" w:themeColor="text1"/>
          <w:sz w:val="28"/>
          <w:szCs w:val="28"/>
        </w:rPr>
        <w:t xml:space="preserve">ending </w:t>
      </w:r>
      <w:r>
        <w:rPr>
          <w:rFonts w:ascii="Arial" w:hAnsi="Arial" w:cs="Arial"/>
          <w:b/>
          <w:bCs/>
          <w:color w:val="000000" w:themeColor="text1"/>
          <w:sz w:val="28"/>
          <w:szCs w:val="28"/>
        </w:rPr>
        <w:t>June 1</w:t>
      </w:r>
      <w:r w:rsidRPr="008E1E1A">
        <w:rPr>
          <w:rFonts w:ascii="Arial" w:hAnsi="Arial" w:cs="Arial"/>
          <w:b/>
          <w:bCs/>
          <w:color w:val="000000" w:themeColor="text1"/>
          <w:sz w:val="28"/>
          <w:szCs w:val="28"/>
          <w:vertAlign w:val="superscript"/>
        </w:rPr>
        <w:t>st</w:t>
      </w:r>
    </w:p>
    <w:p w14:paraId="2DD4FD24" w14:textId="77777777" w:rsidR="008E1E1A" w:rsidRPr="00EC58D0" w:rsidRDefault="008E1E1A" w:rsidP="008E1E1A">
      <w:pPr>
        <w:pStyle w:val="BodyText"/>
        <w:ind w:firstLine="720"/>
        <w:rPr>
          <w:rFonts w:ascii="Arial" w:hAnsi="Arial" w:cs="Arial"/>
          <w:b/>
          <w:bCs/>
          <w:color w:val="000000" w:themeColor="text1"/>
          <w:sz w:val="28"/>
          <w:szCs w:val="28"/>
        </w:rPr>
      </w:pPr>
    </w:p>
    <w:p w14:paraId="5F001ABA" w14:textId="5BC5990B" w:rsidR="008E1E1A" w:rsidRPr="00EC58D0" w:rsidRDefault="008E1E1A" w:rsidP="008E1E1A">
      <w:pPr>
        <w:pStyle w:val="BodyText"/>
        <w:spacing w:line="240" w:lineRule="auto"/>
        <w:ind w:firstLine="720"/>
        <w:rPr>
          <w:rFonts w:ascii="Arial" w:hAnsi="Arial" w:cs="Arial"/>
          <w:b/>
          <w:bCs/>
          <w:color w:val="000000" w:themeColor="text1"/>
          <w:sz w:val="28"/>
          <w:szCs w:val="28"/>
        </w:rPr>
      </w:pPr>
      <w:r w:rsidRPr="00EC58D0">
        <w:rPr>
          <w:rFonts w:ascii="Arial" w:hAnsi="Arial" w:cs="Arial"/>
          <w:b/>
          <w:bCs/>
          <w:color w:val="000000" w:themeColor="text1"/>
          <w:sz w:val="28"/>
          <w:szCs w:val="28"/>
        </w:rPr>
        <w:t xml:space="preserve">• Host a virtual information meeting </w:t>
      </w:r>
      <w:r>
        <w:rPr>
          <w:rFonts w:ascii="Arial" w:hAnsi="Arial" w:cs="Arial"/>
          <w:b/>
          <w:bCs/>
          <w:color w:val="000000" w:themeColor="text1"/>
          <w:sz w:val="28"/>
          <w:szCs w:val="28"/>
        </w:rPr>
        <w:t>on May 25</w:t>
      </w:r>
      <w:r w:rsidRPr="008E1E1A">
        <w:rPr>
          <w:rFonts w:ascii="Arial" w:hAnsi="Arial" w:cs="Arial"/>
          <w:b/>
          <w:bCs/>
          <w:color w:val="000000" w:themeColor="text1"/>
          <w:sz w:val="28"/>
          <w:szCs w:val="28"/>
          <w:vertAlign w:val="superscript"/>
        </w:rPr>
        <w:t>th</w:t>
      </w:r>
      <w:r>
        <w:rPr>
          <w:rFonts w:ascii="Arial" w:hAnsi="Arial" w:cs="Arial"/>
          <w:b/>
          <w:bCs/>
          <w:color w:val="000000" w:themeColor="text1"/>
          <w:sz w:val="28"/>
          <w:szCs w:val="28"/>
        </w:rPr>
        <w:t xml:space="preserve"> </w:t>
      </w:r>
      <w:r w:rsidRPr="00EC58D0">
        <w:rPr>
          <w:rFonts w:ascii="Arial" w:hAnsi="Arial" w:cs="Arial"/>
          <w:b/>
          <w:bCs/>
          <w:color w:val="000000" w:themeColor="text1"/>
          <w:sz w:val="28"/>
          <w:szCs w:val="28"/>
        </w:rPr>
        <w:t>for parents and students regarding th</w:t>
      </w:r>
      <w:r>
        <w:rPr>
          <w:rFonts w:ascii="Arial" w:hAnsi="Arial" w:cs="Arial"/>
          <w:b/>
          <w:bCs/>
          <w:color w:val="000000" w:themeColor="text1"/>
          <w:sz w:val="28"/>
          <w:szCs w:val="28"/>
        </w:rPr>
        <w:t>e</w:t>
      </w:r>
      <w:r w:rsidRPr="00EC58D0">
        <w:rPr>
          <w:rFonts w:ascii="Arial" w:hAnsi="Arial" w:cs="Arial"/>
          <w:b/>
          <w:bCs/>
          <w:color w:val="000000" w:themeColor="text1"/>
          <w:sz w:val="28"/>
          <w:szCs w:val="28"/>
        </w:rPr>
        <w:t xml:space="preserve"> </w:t>
      </w:r>
      <w:r>
        <w:rPr>
          <w:rFonts w:ascii="Arial" w:hAnsi="Arial" w:cs="Arial"/>
          <w:b/>
          <w:bCs/>
          <w:color w:val="000000" w:themeColor="text1"/>
          <w:sz w:val="28"/>
          <w:szCs w:val="28"/>
        </w:rPr>
        <w:t xml:space="preserve">Italy </w:t>
      </w:r>
      <w:r w:rsidRPr="00EC58D0">
        <w:rPr>
          <w:rFonts w:ascii="Arial" w:hAnsi="Arial" w:cs="Arial"/>
          <w:b/>
          <w:bCs/>
          <w:color w:val="000000" w:themeColor="text1"/>
          <w:sz w:val="28"/>
          <w:szCs w:val="28"/>
        </w:rPr>
        <w:t>Trip</w:t>
      </w:r>
    </w:p>
    <w:p w14:paraId="4C1C6695" w14:textId="77777777" w:rsidR="005109B7" w:rsidRDefault="005109B7" w:rsidP="007A3802">
      <w:pPr>
        <w:rPr>
          <w:rFonts w:ascii="Arial" w:hAnsi="Arial" w:cs="Arial"/>
          <w:sz w:val="28"/>
          <w:szCs w:val="28"/>
        </w:rPr>
      </w:pPr>
    </w:p>
    <w:p w14:paraId="78983393" w14:textId="77777777" w:rsidR="005109B7" w:rsidRPr="00F70419" w:rsidRDefault="005109B7" w:rsidP="007A3802">
      <w:pPr>
        <w:rPr>
          <w:rFonts w:ascii="Arial" w:hAnsi="Arial" w:cs="Arial"/>
          <w:sz w:val="28"/>
          <w:szCs w:val="28"/>
        </w:rPr>
      </w:pPr>
    </w:p>
    <w:p w14:paraId="64F6968E" w14:textId="6EC448F2" w:rsidR="00906A2A" w:rsidRPr="008E1E1A" w:rsidRDefault="000B71C2" w:rsidP="00906A2A">
      <w:pPr>
        <w:rPr>
          <w:rFonts w:ascii="EF Circular Book" w:hAnsi="EF Circular Book" w:cs="EF Circular Book"/>
          <w:color w:val="000000" w:themeColor="text1"/>
          <w:sz w:val="28"/>
          <w:szCs w:val="28"/>
        </w:rPr>
      </w:pPr>
      <w:r>
        <w:rPr>
          <w:rFonts w:ascii="EF Circular Book" w:hAnsi="EF Circular Book" w:cs="EF Circular Book"/>
          <w:noProof/>
          <w:sz w:val="28"/>
          <w:szCs w:val="28"/>
          <w:u w:val="single"/>
        </w:rPr>
        <mc:AlternateContent>
          <mc:Choice Requires="wps">
            <w:drawing>
              <wp:anchor distT="0" distB="0" distL="114300" distR="114300" simplePos="0" relativeHeight="251650048" behindDoc="0" locked="0" layoutInCell="1" allowOverlap="1" wp14:anchorId="2AB1623E" wp14:editId="7212BB8C">
                <wp:simplePos x="0" y="0"/>
                <wp:positionH relativeFrom="column">
                  <wp:posOffset>6929120</wp:posOffset>
                </wp:positionH>
                <wp:positionV relativeFrom="paragraph">
                  <wp:posOffset>-558800</wp:posOffset>
                </wp:positionV>
                <wp:extent cx="2270125" cy="1956435"/>
                <wp:effectExtent l="0" t="368300" r="295275" b="0"/>
                <wp:wrapNone/>
                <wp:docPr id="25" name="Triangle 25"/>
                <wp:cNvGraphicFramePr/>
                <a:graphic xmlns:a="http://schemas.openxmlformats.org/drawingml/2006/main">
                  <a:graphicData uri="http://schemas.microsoft.com/office/word/2010/wordprocessingShape">
                    <wps:wsp>
                      <wps:cNvSpPr/>
                      <wps:spPr>
                        <a:xfrm rot="12173806">
                          <a:off x="0" y="0"/>
                          <a:ext cx="2270125" cy="1956435"/>
                        </a:xfrm>
                        <a:prstGeom prst="triangle">
                          <a:avLst/>
                        </a:prstGeom>
                        <a:solidFill>
                          <a:srgbClr val="E4F3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55899" w14:textId="77777777" w:rsidR="00316570" w:rsidRDefault="00316570" w:rsidP="003165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1623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5" o:spid="_x0000_s1028" type="#_x0000_t5" style="position:absolute;margin-left:545.6pt;margin-top:-44pt;width:178.75pt;height:154.05pt;rotation:-10295917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" fillcolor="#e4f3f8" stroked="f" strokeweight="1pt">
                <v:textbox>
                  <w:txbxContent>
                    <w:p w14:paraId="4C155899" w14:textId="77777777" w:rsidR="00316570" w:rsidRDefault="00316570" w:rsidP="00316570">
                      <w:pPr>
                        <w:jc w:val="center"/>
                      </w:pPr>
                    </w:p>
                  </w:txbxContent>
                </v:textbox>
              </v:shape>
            </w:pict>
          </mc:Fallback>
        </mc:AlternateContent>
      </w:r>
      <w:r>
        <w:rPr>
          <w:rFonts w:ascii="EF Circular Book" w:hAnsi="EF Circular Book" w:cs="EF Circular Book"/>
          <w:noProof/>
          <w:sz w:val="28"/>
          <w:szCs w:val="28"/>
          <w:u w:val="single"/>
        </w:rPr>
        <mc:AlternateContent>
          <mc:Choice Requires="wps">
            <w:drawing>
              <wp:anchor distT="0" distB="0" distL="114300" distR="114300" simplePos="0" relativeHeight="251651072" behindDoc="0" locked="0" layoutInCell="1" allowOverlap="1" wp14:anchorId="53B1CE4D" wp14:editId="67443983">
                <wp:simplePos x="0" y="0"/>
                <wp:positionH relativeFrom="column">
                  <wp:posOffset>6929120</wp:posOffset>
                </wp:positionH>
                <wp:positionV relativeFrom="paragraph">
                  <wp:posOffset>-558800</wp:posOffset>
                </wp:positionV>
                <wp:extent cx="2270125" cy="1956435"/>
                <wp:effectExtent l="0" t="368300" r="295275" b="0"/>
                <wp:wrapNone/>
                <wp:docPr id="31" name="Triangle 31"/>
                <wp:cNvGraphicFramePr/>
                <a:graphic xmlns:a="http://schemas.openxmlformats.org/drawingml/2006/main">
                  <a:graphicData uri="http://schemas.microsoft.com/office/word/2010/wordprocessingShape">
                    <wps:wsp>
                      <wps:cNvSpPr/>
                      <wps:spPr>
                        <a:xfrm rot="12173806">
                          <a:off x="0" y="0"/>
                          <a:ext cx="2270125" cy="1956435"/>
                        </a:xfrm>
                        <a:prstGeom prst="triangle">
                          <a:avLst/>
                        </a:prstGeom>
                        <a:solidFill>
                          <a:srgbClr val="E4F3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EB2B4" w14:textId="77777777" w:rsidR="001924B0" w:rsidRDefault="001924B0" w:rsidP="001924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1CE4D" id="Triangle 31" o:spid="_x0000_s1029" type="#_x0000_t5" style="position:absolute;margin-left:545.6pt;margin-top:-44pt;width:178.75pt;height:154.05pt;rotation:-10295917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" fillcolor="#e4f3f8" stroked="f" strokeweight="1pt">
                <v:textbox>
                  <w:txbxContent>
                    <w:p w14:paraId="6EDEB2B4" w14:textId="77777777" w:rsidR="001924B0" w:rsidRDefault="001924B0" w:rsidP="001924B0">
                      <w:pPr>
                        <w:jc w:val="center"/>
                      </w:pPr>
                    </w:p>
                  </w:txbxContent>
                </v:textbox>
              </v:shape>
            </w:pict>
          </mc:Fallback>
        </mc:AlternateContent>
      </w:r>
      <w:r w:rsidR="00906A2A" w:rsidRPr="00F70419">
        <w:rPr>
          <w:rFonts w:ascii="Arial" w:hAnsi="Arial" w:cs="Arial"/>
          <w:color w:val="000000" w:themeColor="text1"/>
          <w:sz w:val="28"/>
          <w:szCs w:val="28"/>
        </w:rPr>
        <w:t xml:space="preserve">I hope this overview has given you the information you need to feel confident in EF as an educational travel provider. Should you have any questions or need any additional information, please don’t hesitate to reach out to me directly. EF is excited to partner </w:t>
      </w:r>
      <w:r w:rsidR="00915498" w:rsidRPr="00F70419">
        <w:rPr>
          <w:rFonts w:ascii="Arial" w:hAnsi="Arial" w:cs="Arial"/>
          <w:color w:val="000000" w:themeColor="text1"/>
          <w:sz w:val="28"/>
          <w:szCs w:val="28"/>
        </w:rPr>
        <w:t>with</w:t>
      </w:r>
      <w:r w:rsidR="00906A2A" w:rsidRPr="00F70419">
        <w:rPr>
          <w:rFonts w:ascii="Arial" w:hAnsi="Arial" w:cs="Arial"/>
          <w:color w:val="000000" w:themeColor="text1"/>
          <w:sz w:val="28"/>
          <w:szCs w:val="28"/>
        </w:rPr>
        <w:t xml:space="preserve"> your school to bring this life-changing experiential learning opportunity to your students.</w:t>
      </w:r>
    </w:p>
    <w:p w14:paraId="62FAB155" w14:textId="77777777" w:rsidR="00906A2A" w:rsidRPr="00F70419" w:rsidRDefault="00906A2A" w:rsidP="00906A2A">
      <w:pPr>
        <w:rPr>
          <w:rFonts w:ascii="Arial" w:hAnsi="Arial" w:cs="Arial"/>
          <w:color w:val="000000" w:themeColor="text1"/>
          <w:sz w:val="28"/>
          <w:szCs w:val="28"/>
        </w:rPr>
      </w:pPr>
    </w:p>
    <w:p w14:paraId="4671EB5C" w14:textId="77777777" w:rsidR="00906A2A" w:rsidRPr="00F70419" w:rsidRDefault="00906A2A" w:rsidP="00906A2A">
      <w:pPr>
        <w:rPr>
          <w:rFonts w:ascii="Arial" w:hAnsi="Arial" w:cs="Arial"/>
          <w:color w:val="000000" w:themeColor="text1"/>
          <w:sz w:val="28"/>
          <w:szCs w:val="28"/>
        </w:rPr>
      </w:pPr>
      <w:r w:rsidRPr="00F70419">
        <w:rPr>
          <w:rFonts w:ascii="Arial" w:hAnsi="Arial" w:cs="Arial"/>
          <w:color w:val="000000" w:themeColor="text1"/>
          <w:sz w:val="28"/>
          <w:szCs w:val="28"/>
        </w:rPr>
        <w:t xml:space="preserve">Sincerely, </w:t>
      </w:r>
    </w:p>
    <w:p w14:paraId="1B5F0E54" w14:textId="40386A76" w:rsidR="006D678A" w:rsidRPr="008E1E1A" w:rsidRDefault="008E1E1A" w:rsidP="006D678A">
      <w:pPr>
        <w:pStyle w:val="BodyText"/>
        <w:rPr>
          <w:rFonts w:ascii="Arial" w:hAnsi="Arial" w:cs="Arial"/>
          <w:color w:val="000000" w:themeColor="text1"/>
          <w:sz w:val="28"/>
          <w:szCs w:val="28"/>
        </w:rPr>
      </w:pPr>
      <w:sdt>
        <w:sdtPr>
          <w:rPr>
            <w:rFonts w:ascii="Arial" w:hAnsi="Arial" w:cs="Arial"/>
            <w:color w:val="000000" w:themeColor="text1"/>
            <w:sz w:val="28"/>
            <w:szCs w:val="28"/>
          </w:rPr>
          <w:alias w:val="UserProfile.FirstName"/>
          <w:tag w:val="{&quot;templafy&quot;:{&quot;id&quot;:&quot;b34d3530-a4b3-4810-93e0-8e175ad7addf&quot;}}"/>
          <w:id w:val="1845744014"/>
          <w:placeholder>
            <w:docPart w:val="9B160FF9C5B74D2B99C24A120784610D"/>
          </w:placeholder>
        </w:sdtPr>
        <w:sdtEndPr/>
        <w:sdtContent>
          <w:r w:rsidR="0092644E" w:rsidRPr="008E1E1A">
            <w:rPr>
              <w:rFonts w:ascii="Arial" w:hAnsi="Arial" w:cs="Arial"/>
              <w:color w:val="000000" w:themeColor="text1"/>
              <w:sz w:val="28"/>
              <w:szCs w:val="28"/>
            </w:rPr>
            <w:t>Maggie</w:t>
          </w:r>
        </w:sdtContent>
      </w:sdt>
      <w:r w:rsidR="006D678A" w:rsidRPr="008E1E1A">
        <w:rPr>
          <w:rFonts w:ascii="Arial" w:hAnsi="Arial" w:cs="Arial"/>
          <w:color w:val="000000" w:themeColor="text1"/>
          <w:sz w:val="28"/>
          <w:szCs w:val="28"/>
        </w:rPr>
        <w:t xml:space="preserve"> </w:t>
      </w:r>
      <w:sdt>
        <w:sdtPr>
          <w:rPr>
            <w:rFonts w:ascii="Arial" w:hAnsi="Arial" w:cs="Arial"/>
            <w:color w:val="000000" w:themeColor="text1"/>
            <w:sz w:val="28"/>
            <w:szCs w:val="28"/>
          </w:rPr>
          <w:alias w:val="UserProfile.LastName"/>
          <w:tag w:val="{&quot;templafy&quot;:{&quot;id&quot;:&quot;0d6d966d-f9ff-4194-81d0-d32e18db69c9&quot;}}"/>
          <w:id w:val="-1877158308"/>
          <w:placeholder>
            <w:docPart w:val="9B160FF9C5B74D2B99C24A120784610D"/>
          </w:placeholder>
        </w:sdtPr>
        <w:sdtEndPr/>
        <w:sdtContent>
          <w:r w:rsidR="0092644E" w:rsidRPr="008E1E1A">
            <w:rPr>
              <w:rFonts w:ascii="Arial" w:hAnsi="Arial" w:cs="Arial"/>
              <w:color w:val="000000" w:themeColor="text1"/>
              <w:sz w:val="28"/>
              <w:szCs w:val="28"/>
            </w:rPr>
            <w:t>Tragakis</w:t>
          </w:r>
        </w:sdtContent>
      </w:sdt>
    </w:p>
    <w:p w14:paraId="0FD58ECF" w14:textId="77777777" w:rsidR="00044AC3" w:rsidRPr="00F70419" w:rsidRDefault="00906A2A" w:rsidP="00906A2A">
      <w:pPr>
        <w:rPr>
          <w:rFonts w:ascii="Arial" w:hAnsi="Arial" w:cs="Arial"/>
          <w:color w:val="000000" w:themeColor="text1"/>
          <w:sz w:val="28"/>
          <w:szCs w:val="28"/>
        </w:rPr>
      </w:pPr>
      <w:r w:rsidRPr="00F70419">
        <w:rPr>
          <w:rFonts w:ascii="Arial" w:hAnsi="Arial" w:cs="Arial"/>
          <w:color w:val="000000" w:themeColor="text1"/>
          <w:sz w:val="28"/>
          <w:szCs w:val="28"/>
        </w:rPr>
        <w:t xml:space="preserve">  </w:t>
      </w:r>
    </w:p>
    <w:p w14:paraId="0ED454F9" w14:textId="1A3B449F" w:rsidR="00044AC3" w:rsidRPr="00F70419" w:rsidRDefault="005F3476" w:rsidP="005F3476">
      <w:pPr>
        <w:rPr>
          <w:rFonts w:ascii="Arial" w:hAnsi="Arial" w:cs="Arial"/>
          <w:color w:val="000000" w:themeColor="text1"/>
          <w:sz w:val="28"/>
          <w:szCs w:val="28"/>
        </w:rPr>
      </w:pPr>
      <w:r w:rsidRPr="00F70419">
        <w:rPr>
          <w:rFonts w:ascii="Arial" w:hAnsi="Arial" w:cs="Arial"/>
          <w:color w:val="000000" w:themeColor="text1"/>
          <w:sz w:val="28"/>
          <w:szCs w:val="28"/>
        </w:rPr>
        <w:br/>
      </w:r>
      <w:r w:rsidRPr="00F70419">
        <w:rPr>
          <w:rFonts w:ascii="Arial" w:hAnsi="Arial" w:cs="Arial"/>
          <w:color w:val="000000" w:themeColor="text1"/>
          <w:sz w:val="28"/>
          <w:szCs w:val="28"/>
        </w:rPr>
        <w:br/>
      </w:r>
    </w:p>
    <w:p w14:paraId="02CC89A9" w14:textId="43807474" w:rsidR="00044AC3" w:rsidRDefault="008E1E1A" w:rsidP="00AB39E2">
      <w:pPr>
        <w:rPr>
          <w:rFonts w:ascii="EF Circular Medium" w:eastAsia="Times New Roman" w:hAnsi="EF Circular Medium" w:cs="EF Circular Medium"/>
          <w:color w:val="292829"/>
          <w:sz w:val="32"/>
          <w:szCs w:val="32"/>
        </w:rPr>
      </w:pPr>
      <w:r>
        <w:rPr>
          <w:rFonts w:ascii="EF Circular Book" w:hAnsi="EF Circular Book" w:cs="EF Circular Book"/>
          <w:noProof/>
          <w:color w:val="000000" w:themeColor="text1"/>
          <w:sz w:val="28"/>
          <w:szCs w:val="28"/>
        </w:rPr>
        <w:drawing>
          <wp:anchor distT="0" distB="0" distL="114300" distR="114300" simplePos="0" relativeHeight="251660288" behindDoc="1" locked="0" layoutInCell="1" allowOverlap="1" wp14:anchorId="00EB9BDB" wp14:editId="32006C7E">
            <wp:simplePos x="0" y="0"/>
            <wp:positionH relativeFrom="page">
              <wp:align>left</wp:align>
            </wp:positionH>
            <wp:positionV relativeFrom="paragraph">
              <wp:posOffset>-915670</wp:posOffset>
            </wp:positionV>
            <wp:extent cx="7757795" cy="10093960"/>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57795" cy="10093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E2BA70" w14:textId="375142E7" w:rsidR="00044AC3" w:rsidRPr="008E1E1A" w:rsidRDefault="00044AC3" w:rsidP="00AB39E2">
      <w:pPr>
        <w:rPr>
          <w:rFonts w:ascii="EF Circular Medium" w:eastAsia="Times New Roman" w:hAnsi="EF Circular Medium" w:cs="EF Circular Medium"/>
          <w:color w:val="292829"/>
          <w:sz w:val="32"/>
          <w:szCs w:val="32"/>
        </w:rPr>
      </w:pPr>
      <w:r w:rsidRPr="00263391">
        <w:rPr>
          <w:rFonts w:ascii="Century Gothic" w:eastAsia="Times New Roman" w:hAnsi="Century Gothic" w:cs="EF Circular Medium"/>
          <w:b/>
          <w:bCs/>
          <w:color w:val="292829"/>
          <w:sz w:val="32"/>
          <w:szCs w:val="32"/>
        </w:rPr>
        <w:lastRenderedPageBreak/>
        <w:t>“I am now more confident than ever in the safety and experiences of my students after working with EF on this trip. As a leader, I am committed to ensuring a global mindset</w:t>
      </w:r>
      <w:r w:rsidRPr="00263391">
        <w:rPr>
          <w:rFonts w:ascii="Century Gothic" w:eastAsia="Times New Roman" w:hAnsi="Century Gothic" w:cs="EF Circular Medium"/>
          <w:b/>
          <w:bCs/>
          <w:color w:val="000000"/>
          <w:sz w:val="32"/>
          <w:szCs w:val="32"/>
        </w:rPr>
        <w:t xml:space="preserve"> </w:t>
      </w:r>
      <w:r w:rsidRPr="00263391">
        <w:rPr>
          <w:rFonts w:ascii="Century Gothic" w:eastAsia="Times New Roman" w:hAnsi="Century Gothic" w:cs="EF Circular Medium"/>
          <w:b/>
          <w:bCs/>
          <w:color w:val="292829"/>
          <w:sz w:val="32"/>
          <w:szCs w:val="32"/>
        </w:rPr>
        <w:t xml:space="preserve">throughout my </w:t>
      </w:r>
      <w:r w:rsidR="00EF4B2B" w:rsidRPr="00263391">
        <w:rPr>
          <w:rFonts w:ascii="Century Gothic" w:eastAsia="Times New Roman" w:hAnsi="Century Gothic" w:cs="EF Circular Medium"/>
          <w:b/>
          <w:bCs/>
          <w:color w:val="292829"/>
          <w:sz w:val="32"/>
          <w:szCs w:val="32"/>
        </w:rPr>
        <w:t>d</w:t>
      </w:r>
      <w:r w:rsidRPr="00263391">
        <w:rPr>
          <w:rFonts w:ascii="Century Gothic" w:eastAsia="Times New Roman" w:hAnsi="Century Gothic" w:cs="EF Circular Medium"/>
          <w:b/>
          <w:bCs/>
          <w:color w:val="292829"/>
          <w:sz w:val="32"/>
          <w:szCs w:val="32"/>
        </w:rPr>
        <w:t>istrict and student/teacher travel.”</w:t>
      </w:r>
    </w:p>
    <w:p w14:paraId="3A174097" w14:textId="77777777" w:rsidR="00044AC3" w:rsidRDefault="00044AC3" w:rsidP="00044AC3">
      <w:pPr>
        <w:jc w:val="center"/>
        <w:rPr>
          <w:rFonts w:ascii="EF Circular Medium" w:eastAsia="Times New Roman" w:hAnsi="EF Circular Medium" w:cs="EF Circular Medium"/>
          <w:color w:val="292829"/>
          <w:sz w:val="32"/>
          <w:szCs w:val="32"/>
        </w:rPr>
      </w:pPr>
    </w:p>
    <w:p w14:paraId="2915BBE5" w14:textId="77777777" w:rsidR="00044AC3" w:rsidRPr="00263391" w:rsidRDefault="00044AC3" w:rsidP="00044AC3">
      <w:pPr>
        <w:jc w:val="center"/>
        <w:rPr>
          <w:rFonts w:ascii="Century Gothic" w:eastAsia="Times New Roman" w:hAnsi="Century Gothic" w:cs="EF Circular Medium"/>
          <w:b/>
          <w:bCs/>
          <w:color w:val="009EEB"/>
          <w:sz w:val="32"/>
          <w:szCs w:val="32"/>
        </w:rPr>
      </w:pPr>
      <w:r w:rsidRPr="00263391">
        <w:rPr>
          <w:rFonts w:ascii="Century Gothic" w:eastAsia="Times New Roman" w:hAnsi="Century Gothic" w:cs="EF Circular Medium"/>
          <w:b/>
          <w:bCs/>
          <w:color w:val="009EEB"/>
          <w:sz w:val="32"/>
          <w:szCs w:val="32"/>
        </w:rPr>
        <w:t>Angela M</w:t>
      </w:r>
      <w:r w:rsidR="00EF4B2B" w:rsidRPr="00263391">
        <w:rPr>
          <w:rFonts w:ascii="Century Gothic" w:eastAsia="Times New Roman" w:hAnsi="Century Gothic" w:cs="EF Circular Medium"/>
          <w:b/>
          <w:bCs/>
          <w:color w:val="009EEB"/>
          <w:sz w:val="32"/>
          <w:szCs w:val="32"/>
        </w:rPr>
        <w:t>.</w:t>
      </w:r>
      <w:r w:rsidRPr="00263391">
        <w:rPr>
          <w:rFonts w:ascii="Century Gothic" w:eastAsia="Times New Roman" w:hAnsi="Century Gothic" w:cs="EF Circular Medium"/>
          <w:b/>
          <w:bCs/>
          <w:color w:val="009EEB"/>
          <w:sz w:val="32"/>
          <w:szCs w:val="32"/>
        </w:rPr>
        <w:t>, Administrator, Brunswick, ME</w:t>
      </w:r>
    </w:p>
    <w:p w14:paraId="41D60E44" w14:textId="77777777" w:rsidR="00044AC3" w:rsidRDefault="00044AC3" w:rsidP="00AB39E2">
      <w:pPr>
        <w:rPr>
          <w:rFonts w:ascii="EF Circular Medium" w:hAnsi="EF Circular Medium" w:cs="EF Circular Medium"/>
          <w:color w:val="000000" w:themeColor="text1"/>
          <w:sz w:val="32"/>
          <w:szCs w:val="32"/>
        </w:rPr>
      </w:pPr>
    </w:p>
    <w:p w14:paraId="4BEE2AE2" w14:textId="77777777" w:rsidR="00076D0A" w:rsidRPr="00F70419" w:rsidRDefault="00316570" w:rsidP="00F70419">
      <w:pPr>
        <w:rPr>
          <w:rFonts w:ascii="Century Gothic" w:eastAsia="Times New Roman" w:hAnsi="Century Gothic" w:cs="EF Circular Medium"/>
          <w:b/>
          <w:bCs/>
          <w:color w:val="292829"/>
          <w:sz w:val="32"/>
          <w:szCs w:val="32"/>
        </w:rPr>
      </w:pPr>
      <w:r w:rsidRPr="00F70419">
        <w:rPr>
          <w:rFonts w:ascii="Century Gothic" w:eastAsia="Times New Roman" w:hAnsi="Century Gothic" w:cs="EF Circular Medium"/>
          <w:b/>
          <w:bCs/>
          <w:color w:val="292829"/>
          <w:sz w:val="32"/>
          <w:szCs w:val="32"/>
        </w:rPr>
        <w:t>“I</w:t>
      </w:r>
      <w:r w:rsidR="00076D0A" w:rsidRPr="00F70419">
        <w:rPr>
          <w:rFonts w:ascii="Century Gothic" w:eastAsia="Times New Roman" w:hAnsi="Century Gothic" w:cs="EF Circular Medium"/>
          <w:b/>
          <w:bCs/>
          <w:color w:val="292829"/>
          <w:sz w:val="32"/>
          <w:szCs w:val="32"/>
        </w:rPr>
        <w:t xml:space="preserve"> advocate for travel because the world is vast and diverse. If we want to truly understand our neighbors in other states or countries, we must reach out and meet them where they live. Travel provides a glimpse into another world that our students may have Googled or watched on a device, but living it with the smells, food, smiles, and various challenges teaches flexibility, tolerance, understanding, and empathy.</w:t>
      </w:r>
      <w:r w:rsidRPr="00F70419">
        <w:rPr>
          <w:rFonts w:ascii="Century Gothic" w:eastAsia="Times New Roman" w:hAnsi="Century Gothic" w:cs="EF Circular Medium"/>
          <w:b/>
          <w:bCs/>
          <w:color w:val="292829"/>
          <w:sz w:val="32"/>
          <w:szCs w:val="32"/>
        </w:rPr>
        <w:t>”</w:t>
      </w:r>
    </w:p>
    <w:p w14:paraId="0AEFF453" w14:textId="77777777" w:rsidR="00076D0A" w:rsidRDefault="00076D0A" w:rsidP="00631631">
      <w:pPr>
        <w:rPr>
          <w:rFonts w:ascii="EF Circular Book" w:hAnsi="EF Circular Book" w:cs="EF Circular Book"/>
          <w:color w:val="000000" w:themeColor="text1"/>
          <w:sz w:val="28"/>
          <w:szCs w:val="28"/>
        </w:rPr>
      </w:pPr>
    </w:p>
    <w:p w14:paraId="327CCDEC" w14:textId="77777777" w:rsidR="007A3802" w:rsidRPr="00F70419" w:rsidRDefault="00076D0A" w:rsidP="00316570">
      <w:pPr>
        <w:jc w:val="center"/>
        <w:rPr>
          <w:rFonts w:ascii="Century Gothic" w:eastAsia="Times New Roman" w:hAnsi="Century Gothic" w:cs="EF Circular Medium"/>
          <w:b/>
          <w:bCs/>
          <w:color w:val="009EEB"/>
          <w:sz w:val="32"/>
          <w:szCs w:val="32"/>
        </w:rPr>
      </w:pPr>
      <w:r w:rsidRPr="00F70419">
        <w:rPr>
          <w:rFonts w:ascii="Century Gothic" w:eastAsia="Times New Roman" w:hAnsi="Century Gothic" w:cs="EF Circular Medium"/>
          <w:b/>
          <w:bCs/>
          <w:color w:val="009EEB"/>
          <w:sz w:val="32"/>
          <w:szCs w:val="32"/>
        </w:rPr>
        <w:t>- Chuck C.,</w:t>
      </w:r>
      <w:r w:rsidR="00DC197C" w:rsidRPr="00F70419">
        <w:rPr>
          <w:rFonts w:ascii="Century Gothic" w:eastAsia="Times New Roman" w:hAnsi="Century Gothic" w:cs="EF Circular Medium"/>
          <w:b/>
          <w:bCs/>
          <w:color w:val="009EEB"/>
          <w:sz w:val="32"/>
          <w:szCs w:val="32"/>
        </w:rPr>
        <w:t xml:space="preserve"> Group Leader,</w:t>
      </w:r>
      <w:r w:rsidRPr="00F70419">
        <w:rPr>
          <w:rFonts w:ascii="Century Gothic" w:eastAsia="Times New Roman" w:hAnsi="Century Gothic" w:cs="EF Circular Medium"/>
          <w:b/>
          <w:bCs/>
          <w:color w:val="009EEB"/>
          <w:sz w:val="32"/>
          <w:szCs w:val="32"/>
        </w:rPr>
        <w:t xml:space="preserve"> Central, SC</w:t>
      </w:r>
    </w:p>
    <w:p w14:paraId="78F4B24B" w14:textId="77777777" w:rsidR="00A82372" w:rsidRDefault="00A82372" w:rsidP="00DC197C">
      <w:pPr>
        <w:rPr>
          <w:rFonts w:ascii="EF Circular Book" w:hAnsi="EF Circular Book" w:cs="EF Circular Book"/>
          <w:b/>
          <w:bCs/>
          <w:color w:val="009EEB"/>
          <w:sz w:val="28"/>
          <w:szCs w:val="28"/>
        </w:rPr>
      </w:pPr>
    </w:p>
    <w:p w14:paraId="5E68E619" w14:textId="77777777" w:rsidR="00EE6BE1" w:rsidRDefault="00EE6BE1" w:rsidP="00DC197C">
      <w:pPr>
        <w:rPr>
          <w:rFonts w:ascii="EF Circular Book" w:hAnsi="EF Circular Book" w:cs="EF Circular Book"/>
          <w:b/>
          <w:bCs/>
          <w:color w:val="009EEB"/>
          <w:sz w:val="28"/>
          <w:szCs w:val="28"/>
        </w:rPr>
      </w:pPr>
    </w:p>
    <w:p w14:paraId="79503AD9" w14:textId="77777777" w:rsidR="00F70419" w:rsidRPr="00F70419" w:rsidRDefault="00DC197C" w:rsidP="00DC197C">
      <w:pPr>
        <w:rPr>
          <w:rFonts w:ascii="Century Gothic" w:hAnsi="Century Gothic" w:cs="EF Circular"/>
          <w:b/>
          <w:bCs/>
          <w:color w:val="009EEB"/>
          <w:sz w:val="28"/>
          <w:szCs w:val="28"/>
        </w:rPr>
      </w:pPr>
      <w:r w:rsidRPr="00F70419">
        <w:rPr>
          <w:rFonts w:ascii="Century Gothic" w:hAnsi="Century Gothic" w:cs="EF Circular"/>
          <w:b/>
          <w:bCs/>
          <w:color w:val="009EEB"/>
          <w:sz w:val="28"/>
          <w:szCs w:val="28"/>
        </w:rPr>
        <w:t>From a single tour to a whole program</w:t>
      </w:r>
    </w:p>
    <w:p w14:paraId="15EE9B02" w14:textId="77777777" w:rsidR="00AB39E2" w:rsidRPr="00F70419" w:rsidRDefault="00DC197C" w:rsidP="00AB39E2">
      <w:pPr>
        <w:rPr>
          <w:rFonts w:ascii="Arial" w:hAnsi="Arial" w:cs="Arial"/>
          <w:vanish/>
          <w:sz w:val="2"/>
          <w:szCs w:val="2"/>
        </w:rPr>
      </w:pPr>
      <w:r w:rsidRPr="00F70419">
        <w:rPr>
          <w:rFonts w:ascii="Arial" w:hAnsi="Arial" w:cs="Arial"/>
          <w:sz w:val="28"/>
          <w:szCs w:val="28"/>
        </w:rPr>
        <w:t xml:space="preserve">A single tour can </w:t>
      </w:r>
      <w:proofErr w:type="gramStart"/>
      <w:r w:rsidRPr="00F70419">
        <w:rPr>
          <w:rFonts w:ascii="Arial" w:hAnsi="Arial" w:cs="Arial"/>
          <w:sz w:val="28"/>
          <w:szCs w:val="28"/>
        </w:rPr>
        <w:t>open up</w:t>
      </w:r>
      <w:proofErr w:type="gramEnd"/>
      <w:r w:rsidRPr="00F70419">
        <w:rPr>
          <w:rFonts w:ascii="Arial" w:hAnsi="Arial" w:cs="Arial"/>
          <w:sz w:val="28"/>
          <w:szCs w:val="28"/>
        </w:rPr>
        <w:t xml:space="preserve"> endless possibilities for a small group of students. Our goal at EF is to bring that experience to as many students as possible, including the broadest collection of students at your school. By progressing from a single tour to a consistent travel program, you’ll not only build a culture of exploration, but you’ll provide the opportunity of travel to even more students</w:t>
      </w:r>
      <w:r w:rsidR="00906A2A" w:rsidRPr="00F70419">
        <w:rPr>
          <w:rFonts w:ascii="Arial" w:hAnsi="Arial" w:cs="Arial"/>
          <w:sz w:val="28"/>
          <w:szCs w:val="28"/>
        </w:rPr>
        <w:t xml:space="preserve">. </w:t>
      </w:r>
      <w:r w:rsidR="002F735D" w:rsidRPr="00F70419">
        <w:rPr>
          <w:rFonts w:ascii="Arial" w:hAnsi="Arial" w:cs="Arial"/>
          <w:sz w:val="28"/>
          <w:szCs w:val="28"/>
        </w:rPr>
        <w:t>We</w:t>
      </w:r>
      <w:r w:rsidR="00906A2A" w:rsidRPr="00F70419">
        <w:rPr>
          <w:rFonts w:ascii="Arial" w:hAnsi="Arial" w:cs="Arial"/>
          <w:sz w:val="28"/>
          <w:szCs w:val="28"/>
        </w:rPr>
        <w:t xml:space="preserve"> can work directly with you and your staff to establish a framework for your travel program that’s tailored specifically to your school’s needs and goal</w:t>
      </w:r>
      <w:r w:rsidR="005F3476" w:rsidRPr="00F70419">
        <w:rPr>
          <w:rFonts w:ascii="Arial" w:hAnsi="Arial" w:cs="Arial"/>
          <w:sz w:val="28"/>
          <w:szCs w:val="28"/>
        </w:rPr>
        <w:t>s.</w:t>
      </w:r>
      <w:r w:rsidR="008E08A3" w:rsidRPr="00F70419">
        <w:rPr>
          <w:rFonts w:ascii="Arial" w:hAnsi="Arial" w:cs="Arial"/>
          <w:vanish/>
          <w:sz w:val="2"/>
          <w:szCs w:val="2"/>
        </w:rPr>
        <w:t xml:space="preserve"> </w:t>
      </w:r>
    </w:p>
    <w:sectPr w:rsidR="00AB39E2" w:rsidRPr="00F70419" w:rsidSect="00630052">
      <w:pgSz w:w="12240" w:h="15840" w:code="1"/>
      <w:pgMar w:top="1440" w:right="1440" w:bottom="144" w:left="1440" w:header="720" w:footer="288"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ECC5D" w14:textId="77777777" w:rsidR="0092644E" w:rsidRDefault="0092644E" w:rsidP="00A00831">
      <w:r>
        <w:separator/>
      </w:r>
    </w:p>
  </w:endnote>
  <w:endnote w:type="continuationSeparator" w:id="0">
    <w:p w14:paraId="1D4C55D5" w14:textId="77777777" w:rsidR="0092644E" w:rsidRDefault="0092644E" w:rsidP="00A00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EF Circular">
    <w:altName w:val="Calibri"/>
    <w:panose1 w:val="00000000000000000000"/>
    <w:charset w:val="4D"/>
    <w:family w:val="swiss"/>
    <w:notTrueType/>
    <w:pitch w:val="variable"/>
    <w:sig w:usb0="A00002BF" w:usb1="5000E47B" w:usb2="00000008" w:usb3="00000000" w:csb0="00000097" w:csb1="00000000"/>
  </w:font>
  <w:font w:name="Century Gothic">
    <w:panose1 w:val="020B0502020202020204"/>
    <w:charset w:val="00"/>
    <w:family w:val="swiss"/>
    <w:pitch w:val="variable"/>
    <w:sig w:usb0="00000287" w:usb1="00000000" w:usb2="00000000" w:usb3="00000000" w:csb0="0000009F" w:csb1="00000000"/>
  </w:font>
  <w:font w:name="EF Circular Medium">
    <w:altName w:val="Calibri"/>
    <w:panose1 w:val="020B0604020101010102"/>
    <w:charset w:val="00"/>
    <w:family w:val="swiss"/>
    <w:notTrueType/>
    <w:pitch w:val="variable"/>
    <w:sig w:usb0="A00002BF" w:usb1="5000E47B" w:usb2="00000008" w:usb3="00000000" w:csb0="00000097" w:csb1="00000000"/>
  </w:font>
  <w:font w:name="EF Circular Light">
    <w:altName w:val="Calibri"/>
    <w:panose1 w:val="020B0404020101020102"/>
    <w:charset w:val="00"/>
    <w:family w:val="swiss"/>
    <w:notTrueType/>
    <w:pitch w:val="variable"/>
    <w:sig w:usb0="A00002BF" w:usb1="5000E47B" w:usb2="00000008" w:usb3="00000000" w:csb0="00000097" w:csb1="00000000"/>
  </w:font>
  <w:font w:name="EF Circular Book">
    <w:panose1 w:val="020B0604020101020102"/>
    <w:charset w:val="00"/>
    <w:family w:val="swiss"/>
    <w:notTrueType/>
    <w:pitch w:val="variable"/>
    <w:sig w:usb0="A00002BF" w:usb1="5000E47B" w:usb2="00000008"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2352403"/>
      <w:docPartObj>
        <w:docPartGallery w:val="Page Numbers (Bottom of Page)"/>
        <w:docPartUnique/>
      </w:docPartObj>
    </w:sdtPr>
    <w:sdtEndPr>
      <w:rPr>
        <w:rStyle w:val="PageNumber"/>
      </w:rPr>
    </w:sdtEndPr>
    <w:sdtContent>
      <w:p w14:paraId="629A8E4E" w14:textId="77777777" w:rsidR="003509E1" w:rsidRDefault="003509E1" w:rsidP="00B513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522498" w14:textId="77777777" w:rsidR="00FC20E4" w:rsidRDefault="00FC20E4" w:rsidP="003509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0562302"/>
      <w:docPartObj>
        <w:docPartGallery w:val="Page Numbers (Bottom of Page)"/>
        <w:docPartUnique/>
      </w:docPartObj>
    </w:sdtPr>
    <w:sdtEndPr>
      <w:rPr>
        <w:rStyle w:val="PageNumber"/>
      </w:rPr>
    </w:sdtEndPr>
    <w:sdtContent>
      <w:p w14:paraId="52DE70C1" w14:textId="77777777" w:rsidR="003509E1" w:rsidRDefault="003509E1" w:rsidP="00A42D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rFonts w:ascii="EF Circular" w:hAnsi="EF Circular" w:cs="EF Circular"/>
        <w:bCs/>
        <w:color w:val="009EEB"/>
        <w:sz w:val="106"/>
        <w:szCs w:val="106"/>
        <w:highlight w:val="yellow"/>
      </w:rPr>
      <w:alias w:val="Form.Title"/>
      <w:tag w:val="{&quot;templafy&quot;:{&quot;id&quot;:&quot;691864a9-ddb6-46c7-b86d-65780a93d416&quot;}}"/>
      <w:id w:val="485358648"/>
      <w:placeholder>
        <w:docPart w:val="FC1828FBA8F94A5AAE17EADAFC249F55"/>
      </w:placeholder>
    </w:sdtPr>
    <w:sdtEndPr>
      <w:rPr>
        <w:rFonts w:ascii="EF Circular Light" w:hAnsi="EF Circular Light" w:cs="EF Circular Light"/>
        <w:sz w:val="16"/>
        <w:szCs w:val="16"/>
      </w:rPr>
    </w:sdtEndPr>
    <w:sdtContent>
      <w:p w14:paraId="3A988071" w14:textId="77777777" w:rsidR="000E394F" w:rsidRDefault="0092644E">
        <w:pPr>
          <w:pStyle w:val="Title"/>
          <w:rPr>
            <w:rFonts w:ascii="EF Circular Light" w:hAnsi="EF Circular Light" w:cs="EF Circular Light"/>
            <w:bCs/>
            <w:color w:val="009EEB"/>
            <w:sz w:val="16"/>
            <w:szCs w:val="16"/>
            <w:highlight w:val="yellow"/>
          </w:rPr>
        </w:pPr>
        <w:r>
          <w:rPr>
            <w:rFonts w:ascii="EF Circular Light" w:hAnsi="EF Circular Light" w:cs="EF Circular Light"/>
            <w:bCs/>
            <w:color w:val="009EEB"/>
            <w:sz w:val="16"/>
            <w:szCs w:val="16"/>
            <w:highlight w:val="yellow"/>
          </w:rPr>
          <w:t xml:space="preserve"> </w:t>
        </w:r>
      </w:p>
    </w:sdtContent>
  </w:sdt>
  <w:p w14:paraId="07845136" w14:textId="77777777" w:rsidR="00210E84" w:rsidRPr="00A00831" w:rsidRDefault="00210E84" w:rsidP="003509E1">
    <w:pPr>
      <w:pStyle w:val="BodyText"/>
      <w:spacing w:after="240"/>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605C2" w14:textId="77777777" w:rsidR="005E0E35" w:rsidRPr="000716B8" w:rsidRDefault="005E0E35" w:rsidP="005E0E35">
    <w:pPr>
      <w:pStyle w:val="Footer"/>
      <w:ind w:right="360"/>
      <w:rPr>
        <w:rFonts w:ascii="EF Circular Light" w:hAnsi="EF Circular Light" w:cs="EF Circular Light"/>
        <w:color w:val="404040" w:themeColor="text1" w:themeTint="BF"/>
        <w:sz w:val="18"/>
        <w:szCs w:val="18"/>
      </w:rPr>
    </w:pPr>
    <w:r w:rsidRPr="000716B8">
      <w:rPr>
        <w:rFonts w:ascii="EF Circular Light" w:hAnsi="EF Circular Light" w:cs="EF Circular Light"/>
        <w:color w:val="404040" w:themeColor="text1" w:themeTint="BF"/>
        <w:sz w:val="18"/>
        <w:szCs w:val="18"/>
      </w:rPr>
      <w:t>EF International Travel Program Proposal</w:t>
    </w:r>
  </w:p>
  <w:p w14:paraId="06B78E90" w14:textId="77777777" w:rsidR="00A00831" w:rsidRPr="00A32F9A" w:rsidRDefault="00A00831" w:rsidP="00A00831">
    <w:pPr>
      <w:pStyle w:val="BodyText"/>
      <w:spacing w:after="240"/>
      <w:rPr>
        <w:rFonts w:ascii="EF Circular Light" w:hAnsi="EF Circular Light" w:cs="EF Circular Light"/>
        <w:color w:val="262626" w:themeColor="text1" w:themeTint="D9"/>
        <w:szCs w:val="18"/>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390230"/>
      <w:docPartObj>
        <w:docPartGallery w:val="Page Numbers (Bottom of Page)"/>
        <w:docPartUnique/>
      </w:docPartObj>
    </w:sdtPr>
    <w:sdtEndPr>
      <w:rPr>
        <w:rFonts w:ascii="EF Circular Light" w:hAnsi="EF Circular Light" w:cs="EF Circular Light"/>
        <w:noProof/>
        <w:sz w:val="18"/>
        <w:szCs w:val="18"/>
      </w:rPr>
    </w:sdtEndPr>
    <w:sdtContent>
      <w:p w14:paraId="4BA9E2B3" w14:textId="77777777" w:rsidR="00630052" w:rsidRPr="00630052" w:rsidRDefault="00630052">
        <w:pPr>
          <w:pStyle w:val="Footer"/>
          <w:jc w:val="right"/>
          <w:rPr>
            <w:rFonts w:ascii="EF Circular Light" w:hAnsi="EF Circular Light" w:cs="EF Circular Light"/>
            <w:sz w:val="18"/>
            <w:szCs w:val="18"/>
          </w:rPr>
        </w:pPr>
        <w:r w:rsidRPr="00630052">
          <w:rPr>
            <w:rFonts w:ascii="EF Circular Light" w:hAnsi="EF Circular Light" w:cs="EF Circular Light"/>
            <w:sz w:val="18"/>
            <w:szCs w:val="18"/>
          </w:rPr>
          <w:fldChar w:fldCharType="begin"/>
        </w:r>
        <w:r w:rsidRPr="00630052">
          <w:rPr>
            <w:rFonts w:ascii="EF Circular Light" w:hAnsi="EF Circular Light" w:cs="EF Circular Light"/>
            <w:sz w:val="18"/>
            <w:szCs w:val="18"/>
          </w:rPr>
          <w:instrText xml:space="preserve"> PAGE   \* MERGEFORMAT </w:instrText>
        </w:r>
        <w:r w:rsidRPr="00630052">
          <w:rPr>
            <w:rFonts w:ascii="EF Circular Light" w:hAnsi="EF Circular Light" w:cs="EF Circular Light"/>
            <w:sz w:val="18"/>
            <w:szCs w:val="18"/>
          </w:rPr>
          <w:fldChar w:fldCharType="separate"/>
        </w:r>
        <w:r w:rsidRPr="00630052">
          <w:rPr>
            <w:rFonts w:ascii="EF Circular Light" w:hAnsi="EF Circular Light" w:cs="EF Circular Light"/>
            <w:noProof/>
            <w:sz w:val="18"/>
            <w:szCs w:val="18"/>
          </w:rPr>
          <w:t>2</w:t>
        </w:r>
        <w:r w:rsidRPr="00630052">
          <w:rPr>
            <w:rFonts w:ascii="EF Circular Light" w:hAnsi="EF Circular Light" w:cs="EF Circular Light"/>
            <w:noProof/>
            <w:sz w:val="18"/>
            <w:szCs w:val="18"/>
          </w:rPr>
          <w:fldChar w:fldCharType="end"/>
        </w:r>
      </w:p>
    </w:sdtContent>
  </w:sdt>
  <w:p w14:paraId="4F6AB7A8" w14:textId="77777777" w:rsidR="00B513DC" w:rsidRDefault="00B513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12EF2" w14:textId="77777777" w:rsidR="0092644E" w:rsidRDefault="0092644E" w:rsidP="00A00831">
      <w:r>
        <w:separator/>
      </w:r>
    </w:p>
  </w:footnote>
  <w:footnote w:type="continuationSeparator" w:id="0">
    <w:p w14:paraId="6DD933FD" w14:textId="77777777" w:rsidR="0092644E" w:rsidRDefault="0092644E" w:rsidP="00A008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B6D1D"/>
    <w:multiLevelType w:val="hybridMultilevel"/>
    <w:tmpl w:val="F43EA600"/>
    <w:lvl w:ilvl="0" w:tplc="E2AEB9E0">
      <w:start w:val="1"/>
      <w:numFmt w:val="bullet"/>
      <w:lvlText w:val="•"/>
      <w:lvlJc w:val="left"/>
      <w:pPr>
        <w:ind w:left="720" w:hanging="360"/>
      </w:pPr>
      <w:rPr>
        <w:rFonts w:ascii="Arial" w:hAnsi="Arial" w:hint="default"/>
        <w:color w:val="00A3D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DCA63BB"/>
    <w:multiLevelType w:val="hybridMultilevel"/>
    <w:tmpl w:val="B498B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487292"/>
    <w:multiLevelType w:val="hybridMultilevel"/>
    <w:tmpl w:val="2B14E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2D5550"/>
    <w:multiLevelType w:val="hybridMultilevel"/>
    <w:tmpl w:val="4F6AEEE8"/>
    <w:lvl w:ilvl="0" w:tplc="E80EE3D0">
      <w:start w:val="1"/>
      <w:numFmt w:val="bullet"/>
      <w:lvlText w:val="•"/>
      <w:lvlJc w:val="left"/>
      <w:pPr>
        <w:ind w:left="720" w:hanging="360"/>
      </w:pPr>
      <w:rPr>
        <w:rFonts w:ascii="Arial" w:hAnsi="Arial" w:hint="default"/>
        <w:color w:val="00A3D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A1E4D6B"/>
    <w:multiLevelType w:val="hybridMultilevel"/>
    <w:tmpl w:val="2222E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1D13E0"/>
    <w:multiLevelType w:val="hybridMultilevel"/>
    <w:tmpl w:val="6D8894F0"/>
    <w:lvl w:ilvl="0" w:tplc="0409000F">
      <w:start w:val="1"/>
      <w:numFmt w:val="decimal"/>
      <w:lvlText w:val="%1."/>
      <w:lvlJc w:val="left"/>
      <w:pPr>
        <w:ind w:left="720" w:hanging="360"/>
      </w:pPr>
      <w:rPr>
        <w:rFonts w:hint="default"/>
        <w:color w:val="00A3D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B824243"/>
    <w:multiLevelType w:val="hybridMultilevel"/>
    <w:tmpl w:val="8AE27A8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 w15:restartNumberingAfterBreak="0">
    <w:nsid w:val="75D4297A"/>
    <w:multiLevelType w:val="hybridMultilevel"/>
    <w:tmpl w:val="CDBAEBF4"/>
    <w:lvl w:ilvl="0" w:tplc="E80EE3D0">
      <w:start w:val="1"/>
      <w:numFmt w:val="bullet"/>
      <w:lvlText w:val="•"/>
      <w:lvlJc w:val="left"/>
      <w:pPr>
        <w:ind w:left="720" w:hanging="360"/>
      </w:pPr>
      <w:rPr>
        <w:rFonts w:ascii="Arial" w:hAnsi="Arial" w:hint="default"/>
        <w:color w:val="00A3D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257838"/>
    <w:multiLevelType w:val="hybridMultilevel"/>
    <w:tmpl w:val="AB6CE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8"/>
  </w:num>
  <w:num w:numId="5">
    <w:abstractNumId w:val="3"/>
  </w:num>
  <w:num w:numId="6">
    <w:abstractNumId w:val="0"/>
  </w:num>
  <w:num w:numId="7">
    <w:abstractNumId w:val="5"/>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68C"/>
    <w:rsid w:val="000068A2"/>
    <w:rsid w:val="00016447"/>
    <w:rsid w:val="0003162D"/>
    <w:rsid w:val="00031642"/>
    <w:rsid w:val="00031E44"/>
    <w:rsid w:val="00032901"/>
    <w:rsid w:val="00044AC3"/>
    <w:rsid w:val="0005178C"/>
    <w:rsid w:val="000562B7"/>
    <w:rsid w:val="00061845"/>
    <w:rsid w:val="000716B8"/>
    <w:rsid w:val="00072F8C"/>
    <w:rsid w:val="00076D0A"/>
    <w:rsid w:val="00077073"/>
    <w:rsid w:val="0008028B"/>
    <w:rsid w:val="000839D6"/>
    <w:rsid w:val="000A2BAB"/>
    <w:rsid w:val="000A5134"/>
    <w:rsid w:val="000B323A"/>
    <w:rsid w:val="000B71C2"/>
    <w:rsid w:val="000C0AAE"/>
    <w:rsid w:val="000C7D62"/>
    <w:rsid w:val="000D6F6D"/>
    <w:rsid w:val="000E2AA1"/>
    <w:rsid w:val="000E394F"/>
    <w:rsid w:val="000F0A37"/>
    <w:rsid w:val="001030A8"/>
    <w:rsid w:val="001031E9"/>
    <w:rsid w:val="001128F9"/>
    <w:rsid w:val="0012361A"/>
    <w:rsid w:val="0012450B"/>
    <w:rsid w:val="00132526"/>
    <w:rsid w:val="001339C1"/>
    <w:rsid w:val="00137AF1"/>
    <w:rsid w:val="00141C6C"/>
    <w:rsid w:val="00144FF7"/>
    <w:rsid w:val="00146E04"/>
    <w:rsid w:val="001705AB"/>
    <w:rsid w:val="001779A3"/>
    <w:rsid w:val="00180F0A"/>
    <w:rsid w:val="00180F2F"/>
    <w:rsid w:val="00182D95"/>
    <w:rsid w:val="00183599"/>
    <w:rsid w:val="00186CA4"/>
    <w:rsid w:val="00187718"/>
    <w:rsid w:val="001906F6"/>
    <w:rsid w:val="001924B0"/>
    <w:rsid w:val="00196B10"/>
    <w:rsid w:val="001A02CF"/>
    <w:rsid w:val="001A5759"/>
    <w:rsid w:val="001B0720"/>
    <w:rsid w:val="001B3140"/>
    <w:rsid w:val="001C3A7C"/>
    <w:rsid w:val="001E11C6"/>
    <w:rsid w:val="001E3D25"/>
    <w:rsid w:val="001E50CD"/>
    <w:rsid w:val="001E5C8C"/>
    <w:rsid w:val="001F4993"/>
    <w:rsid w:val="0020595F"/>
    <w:rsid w:val="0020754D"/>
    <w:rsid w:val="00210E84"/>
    <w:rsid w:val="002159A0"/>
    <w:rsid w:val="00215C0E"/>
    <w:rsid w:val="002161C7"/>
    <w:rsid w:val="00226CC0"/>
    <w:rsid w:val="00237AD8"/>
    <w:rsid w:val="00240F84"/>
    <w:rsid w:val="00243715"/>
    <w:rsid w:val="00250DED"/>
    <w:rsid w:val="002537D5"/>
    <w:rsid w:val="00260FA9"/>
    <w:rsid w:val="00263391"/>
    <w:rsid w:val="002666B9"/>
    <w:rsid w:val="00280669"/>
    <w:rsid w:val="00287E1D"/>
    <w:rsid w:val="002915A9"/>
    <w:rsid w:val="00292E69"/>
    <w:rsid w:val="0029414F"/>
    <w:rsid w:val="0029551E"/>
    <w:rsid w:val="00295C8D"/>
    <w:rsid w:val="00296360"/>
    <w:rsid w:val="00297E0B"/>
    <w:rsid w:val="002A1D88"/>
    <w:rsid w:val="002A2502"/>
    <w:rsid w:val="002A76C6"/>
    <w:rsid w:val="002C2F04"/>
    <w:rsid w:val="002D1B7F"/>
    <w:rsid w:val="002D3472"/>
    <w:rsid w:val="002D4080"/>
    <w:rsid w:val="002D4C7C"/>
    <w:rsid w:val="002D791E"/>
    <w:rsid w:val="002E07D7"/>
    <w:rsid w:val="002E5653"/>
    <w:rsid w:val="002E65DE"/>
    <w:rsid w:val="002F4F98"/>
    <w:rsid w:val="002F735D"/>
    <w:rsid w:val="00304DCE"/>
    <w:rsid w:val="0031397A"/>
    <w:rsid w:val="0031579C"/>
    <w:rsid w:val="00315D86"/>
    <w:rsid w:val="00316570"/>
    <w:rsid w:val="003226D0"/>
    <w:rsid w:val="0032564D"/>
    <w:rsid w:val="00327356"/>
    <w:rsid w:val="0032751A"/>
    <w:rsid w:val="00340025"/>
    <w:rsid w:val="00340523"/>
    <w:rsid w:val="003509E1"/>
    <w:rsid w:val="0035768B"/>
    <w:rsid w:val="00364773"/>
    <w:rsid w:val="003647CF"/>
    <w:rsid w:val="003648C2"/>
    <w:rsid w:val="00372E70"/>
    <w:rsid w:val="003814D7"/>
    <w:rsid w:val="00383580"/>
    <w:rsid w:val="00383A9C"/>
    <w:rsid w:val="00384BA7"/>
    <w:rsid w:val="00384D2D"/>
    <w:rsid w:val="00387676"/>
    <w:rsid w:val="003928EA"/>
    <w:rsid w:val="00393266"/>
    <w:rsid w:val="00395C1E"/>
    <w:rsid w:val="00397260"/>
    <w:rsid w:val="003A0DC5"/>
    <w:rsid w:val="003A6E47"/>
    <w:rsid w:val="003B4DC1"/>
    <w:rsid w:val="003F1CB0"/>
    <w:rsid w:val="003F2756"/>
    <w:rsid w:val="003F5C49"/>
    <w:rsid w:val="00412398"/>
    <w:rsid w:val="00432519"/>
    <w:rsid w:val="004331EE"/>
    <w:rsid w:val="004339FB"/>
    <w:rsid w:val="00433A0B"/>
    <w:rsid w:val="00434AC7"/>
    <w:rsid w:val="0044201D"/>
    <w:rsid w:val="00447533"/>
    <w:rsid w:val="00450F25"/>
    <w:rsid w:val="00453D21"/>
    <w:rsid w:val="00492716"/>
    <w:rsid w:val="00492DED"/>
    <w:rsid w:val="00493AF3"/>
    <w:rsid w:val="004A3825"/>
    <w:rsid w:val="004A4A78"/>
    <w:rsid w:val="004B749D"/>
    <w:rsid w:val="004C7994"/>
    <w:rsid w:val="004D3850"/>
    <w:rsid w:val="004D5379"/>
    <w:rsid w:val="004F068C"/>
    <w:rsid w:val="004F72A0"/>
    <w:rsid w:val="00503B55"/>
    <w:rsid w:val="0050702E"/>
    <w:rsid w:val="005109B7"/>
    <w:rsid w:val="00521765"/>
    <w:rsid w:val="00522BF1"/>
    <w:rsid w:val="005267F9"/>
    <w:rsid w:val="00534B90"/>
    <w:rsid w:val="0053775E"/>
    <w:rsid w:val="00541B54"/>
    <w:rsid w:val="005438C8"/>
    <w:rsid w:val="00561132"/>
    <w:rsid w:val="00562B79"/>
    <w:rsid w:val="005671A5"/>
    <w:rsid w:val="00584CA8"/>
    <w:rsid w:val="005907FF"/>
    <w:rsid w:val="005973A2"/>
    <w:rsid w:val="005A2FFA"/>
    <w:rsid w:val="005A6808"/>
    <w:rsid w:val="005B59B7"/>
    <w:rsid w:val="005B76F2"/>
    <w:rsid w:val="005D1DC9"/>
    <w:rsid w:val="005E0E35"/>
    <w:rsid w:val="005F3476"/>
    <w:rsid w:val="006023F7"/>
    <w:rsid w:val="0060339A"/>
    <w:rsid w:val="00607A85"/>
    <w:rsid w:val="0061252E"/>
    <w:rsid w:val="006174A9"/>
    <w:rsid w:val="00626CCE"/>
    <w:rsid w:val="00630052"/>
    <w:rsid w:val="00631631"/>
    <w:rsid w:val="0063198C"/>
    <w:rsid w:val="006404FC"/>
    <w:rsid w:val="006461E1"/>
    <w:rsid w:val="006543D2"/>
    <w:rsid w:val="00662E1F"/>
    <w:rsid w:val="0066739D"/>
    <w:rsid w:val="00667BC6"/>
    <w:rsid w:val="00677BC9"/>
    <w:rsid w:val="006811C8"/>
    <w:rsid w:val="00685096"/>
    <w:rsid w:val="00696EF5"/>
    <w:rsid w:val="00697EA9"/>
    <w:rsid w:val="006A2444"/>
    <w:rsid w:val="006A5F17"/>
    <w:rsid w:val="006D678A"/>
    <w:rsid w:val="006E6EF0"/>
    <w:rsid w:val="006E7687"/>
    <w:rsid w:val="006F1B9D"/>
    <w:rsid w:val="006F3C7F"/>
    <w:rsid w:val="006F4561"/>
    <w:rsid w:val="006F62AF"/>
    <w:rsid w:val="00705E52"/>
    <w:rsid w:val="0071491C"/>
    <w:rsid w:val="00725E75"/>
    <w:rsid w:val="00727877"/>
    <w:rsid w:val="0073209A"/>
    <w:rsid w:val="0074127E"/>
    <w:rsid w:val="00741C05"/>
    <w:rsid w:val="00752EBF"/>
    <w:rsid w:val="007563E0"/>
    <w:rsid w:val="00757840"/>
    <w:rsid w:val="00762422"/>
    <w:rsid w:val="007653E1"/>
    <w:rsid w:val="00773BBA"/>
    <w:rsid w:val="0077727B"/>
    <w:rsid w:val="00793765"/>
    <w:rsid w:val="007A3802"/>
    <w:rsid w:val="007A4BE3"/>
    <w:rsid w:val="007B1866"/>
    <w:rsid w:val="007C2C62"/>
    <w:rsid w:val="007D4F90"/>
    <w:rsid w:val="007D5681"/>
    <w:rsid w:val="007D7F1E"/>
    <w:rsid w:val="007E4934"/>
    <w:rsid w:val="007F016C"/>
    <w:rsid w:val="007F0AD4"/>
    <w:rsid w:val="007F24CC"/>
    <w:rsid w:val="007F711F"/>
    <w:rsid w:val="0080356A"/>
    <w:rsid w:val="00807DFC"/>
    <w:rsid w:val="00810BB1"/>
    <w:rsid w:val="00825F6A"/>
    <w:rsid w:val="00836B96"/>
    <w:rsid w:val="00837C5F"/>
    <w:rsid w:val="0084367C"/>
    <w:rsid w:val="008509F9"/>
    <w:rsid w:val="00853459"/>
    <w:rsid w:val="008536CF"/>
    <w:rsid w:val="00861079"/>
    <w:rsid w:val="008641D8"/>
    <w:rsid w:val="00864A74"/>
    <w:rsid w:val="0087191C"/>
    <w:rsid w:val="00873320"/>
    <w:rsid w:val="008738B6"/>
    <w:rsid w:val="008A02CA"/>
    <w:rsid w:val="008A0747"/>
    <w:rsid w:val="008A2928"/>
    <w:rsid w:val="008A4E08"/>
    <w:rsid w:val="008A5AD2"/>
    <w:rsid w:val="008C131A"/>
    <w:rsid w:val="008C1E62"/>
    <w:rsid w:val="008C3017"/>
    <w:rsid w:val="008C751C"/>
    <w:rsid w:val="008E08A3"/>
    <w:rsid w:val="008E1E1A"/>
    <w:rsid w:val="008E5848"/>
    <w:rsid w:val="008F095A"/>
    <w:rsid w:val="00906A2A"/>
    <w:rsid w:val="00910703"/>
    <w:rsid w:val="00912BE5"/>
    <w:rsid w:val="00914594"/>
    <w:rsid w:val="0091546B"/>
    <w:rsid w:val="00915498"/>
    <w:rsid w:val="009200D5"/>
    <w:rsid w:val="0092644E"/>
    <w:rsid w:val="00934AA1"/>
    <w:rsid w:val="009357A4"/>
    <w:rsid w:val="00942E96"/>
    <w:rsid w:val="009465EB"/>
    <w:rsid w:val="00966FD3"/>
    <w:rsid w:val="00971D38"/>
    <w:rsid w:val="00975BBA"/>
    <w:rsid w:val="009810D0"/>
    <w:rsid w:val="00983240"/>
    <w:rsid w:val="00983321"/>
    <w:rsid w:val="00985897"/>
    <w:rsid w:val="009874FA"/>
    <w:rsid w:val="00993238"/>
    <w:rsid w:val="009A2A97"/>
    <w:rsid w:val="009A36C1"/>
    <w:rsid w:val="009B2462"/>
    <w:rsid w:val="009B5220"/>
    <w:rsid w:val="009C1D8A"/>
    <w:rsid w:val="009F48F4"/>
    <w:rsid w:val="00A00831"/>
    <w:rsid w:val="00A03122"/>
    <w:rsid w:val="00A150D3"/>
    <w:rsid w:val="00A22C75"/>
    <w:rsid w:val="00A259DF"/>
    <w:rsid w:val="00A32F9A"/>
    <w:rsid w:val="00A36504"/>
    <w:rsid w:val="00A43D1B"/>
    <w:rsid w:val="00A50EFD"/>
    <w:rsid w:val="00A619CD"/>
    <w:rsid w:val="00A71780"/>
    <w:rsid w:val="00A7527F"/>
    <w:rsid w:val="00A8156E"/>
    <w:rsid w:val="00A82372"/>
    <w:rsid w:val="00A8627C"/>
    <w:rsid w:val="00AA0566"/>
    <w:rsid w:val="00AA1A63"/>
    <w:rsid w:val="00AA56E7"/>
    <w:rsid w:val="00AA6A00"/>
    <w:rsid w:val="00AB39E2"/>
    <w:rsid w:val="00AD12F9"/>
    <w:rsid w:val="00AD3643"/>
    <w:rsid w:val="00AD7DB6"/>
    <w:rsid w:val="00AE44A2"/>
    <w:rsid w:val="00AF19B0"/>
    <w:rsid w:val="00AF457C"/>
    <w:rsid w:val="00B0287C"/>
    <w:rsid w:val="00B11003"/>
    <w:rsid w:val="00B251A5"/>
    <w:rsid w:val="00B26999"/>
    <w:rsid w:val="00B46A82"/>
    <w:rsid w:val="00B47004"/>
    <w:rsid w:val="00B513DC"/>
    <w:rsid w:val="00B52BED"/>
    <w:rsid w:val="00B538F7"/>
    <w:rsid w:val="00B710A5"/>
    <w:rsid w:val="00B87D7E"/>
    <w:rsid w:val="00BC305A"/>
    <w:rsid w:val="00BC45A4"/>
    <w:rsid w:val="00BC5430"/>
    <w:rsid w:val="00BC6285"/>
    <w:rsid w:val="00BD0D3D"/>
    <w:rsid w:val="00BD397B"/>
    <w:rsid w:val="00BD3B0E"/>
    <w:rsid w:val="00BD51D8"/>
    <w:rsid w:val="00BE4D3A"/>
    <w:rsid w:val="00BE661E"/>
    <w:rsid w:val="00C02DB0"/>
    <w:rsid w:val="00C109E2"/>
    <w:rsid w:val="00C121E1"/>
    <w:rsid w:val="00C14AD5"/>
    <w:rsid w:val="00C353C6"/>
    <w:rsid w:val="00C502B6"/>
    <w:rsid w:val="00C548E3"/>
    <w:rsid w:val="00C60955"/>
    <w:rsid w:val="00C61972"/>
    <w:rsid w:val="00C63D0F"/>
    <w:rsid w:val="00C7038C"/>
    <w:rsid w:val="00C75F21"/>
    <w:rsid w:val="00C77732"/>
    <w:rsid w:val="00C82632"/>
    <w:rsid w:val="00C8294F"/>
    <w:rsid w:val="00C82D7F"/>
    <w:rsid w:val="00C84EAF"/>
    <w:rsid w:val="00C973D7"/>
    <w:rsid w:val="00C97D5C"/>
    <w:rsid w:val="00CA17D0"/>
    <w:rsid w:val="00CA46EC"/>
    <w:rsid w:val="00CA7B53"/>
    <w:rsid w:val="00CB0A7C"/>
    <w:rsid w:val="00CB367C"/>
    <w:rsid w:val="00CB4FD2"/>
    <w:rsid w:val="00CB52E2"/>
    <w:rsid w:val="00CB73AB"/>
    <w:rsid w:val="00CC2879"/>
    <w:rsid w:val="00CD0850"/>
    <w:rsid w:val="00CD569A"/>
    <w:rsid w:val="00CD7A7D"/>
    <w:rsid w:val="00CF5008"/>
    <w:rsid w:val="00D0638E"/>
    <w:rsid w:val="00D07BED"/>
    <w:rsid w:val="00D155EA"/>
    <w:rsid w:val="00D1576B"/>
    <w:rsid w:val="00D263CC"/>
    <w:rsid w:val="00D26CA6"/>
    <w:rsid w:val="00D272F2"/>
    <w:rsid w:val="00D30BDA"/>
    <w:rsid w:val="00D342D2"/>
    <w:rsid w:val="00D41004"/>
    <w:rsid w:val="00D46278"/>
    <w:rsid w:val="00D522BA"/>
    <w:rsid w:val="00D52B79"/>
    <w:rsid w:val="00D54E1E"/>
    <w:rsid w:val="00D550C8"/>
    <w:rsid w:val="00D647F5"/>
    <w:rsid w:val="00D73E83"/>
    <w:rsid w:val="00D824F6"/>
    <w:rsid w:val="00D8413D"/>
    <w:rsid w:val="00D84953"/>
    <w:rsid w:val="00D964A1"/>
    <w:rsid w:val="00DA5957"/>
    <w:rsid w:val="00DA65EB"/>
    <w:rsid w:val="00DC0A28"/>
    <w:rsid w:val="00DC197C"/>
    <w:rsid w:val="00DC2C11"/>
    <w:rsid w:val="00DC3775"/>
    <w:rsid w:val="00DD57C2"/>
    <w:rsid w:val="00DE0AE6"/>
    <w:rsid w:val="00DE7A4D"/>
    <w:rsid w:val="00DF20DA"/>
    <w:rsid w:val="00DF4BD5"/>
    <w:rsid w:val="00E0562D"/>
    <w:rsid w:val="00E13656"/>
    <w:rsid w:val="00E1451F"/>
    <w:rsid w:val="00E20F41"/>
    <w:rsid w:val="00E22B3F"/>
    <w:rsid w:val="00E22E5D"/>
    <w:rsid w:val="00E27555"/>
    <w:rsid w:val="00E348A0"/>
    <w:rsid w:val="00E40BD9"/>
    <w:rsid w:val="00E40CBE"/>
    <w:rsid w:val="00E42EA6"/>
    <w:rsid w:val="00E43660"/>
    <w:rsid w:val="00E45E19"/>
    <w:rsid w:val="00E55631"/>
    <w:rsid w:val="00E55C37"/>
    <w:rsid w:val="00E56819"/>
    <w:rsid w:val="00E83FD4"/>
    <w:rsid w:val="00E91B7C"/>
    <w:rsid w:val="00E97494"/>
    <w:rsid w:val="00EA0AA7"/>
    <w:rsid w:val="00EA34E7"/>
    <w:rsid w:val="00EB1118"/>
    <w:rsid w:val="00EB3463"/>
    <w:rsid w:val="00EC2F82"/>
    <w:rsid w:val="00EC405F"/>
    <w:rsid w:val="00EC43B7"/>
    <w:rsid w:val="00ED0381"/>
    <w:rsid w:val="00ED06ED"/>
    <w:rsid w:val="00EE4585"/>
    <w:rsid w:val="00EE6BE1"/>
    <w:rsid w:val="00EF0139"/>
    <w:rsid w:val="00EF4B2B"/>
    <w:rsid w:val="00F0096E"/>
    <w:rsid w:val="00F01CB2"/>
    <w:rsid w:val="00F24D37"/>
    <w:rsid w:val="00F2548B"/>
    <w:rsid w:val="00F43C2B"/>
    <w:rsid w:val="00F50616"/>
    <w:rsid w:val="00F52354"/>
    <w:rsid w:val="00F52726"/>
    <w:rsid w:val="00F612AE"/>
    <w:rsid w:val="00F64483"/>
    <w:rsid w:val="00F70419"/>
    <w:rsid w:val="00F7104C"/>
    <w:rsid w:val="00F72D30"/>
    <w:rsid w:val="00F835A5"/>
    <w:rsid w:val="00F84E69"/>
    <w:rsid w:val="00F8733E"/>
    <w:rsid w:val="00F93DBA"/>
    <w:rsid w:val="00FA7902"/>
    <w:rsid w:val="00FB794F"/>
    <w:rsid w:val="00FC20E4"/>
    <w:rsid w:val="00FC5536"/>
    <w:rsid w:val="00FD2B82"/>
    <w:rsid w:val="00FD2EEF"/>
    <w:rsid w:val="00FD44AE"/>
    <w:rsid w:val="00FE506B"/>
    <w:rsid w:val="00FE5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9CF233"/>
  <w15:chartTrackingRefBased/>
  <w15:docId w15:val="{D39270A3-C702-7740-976A-C0FA4D02D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8"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7AD8"/>
  </w:style>
  <w:style w:type="paragraph" w:styleId="Heading1">
    <w:name w:val="heading 1"/>
    <w:basedOn w:val="Normal"/>
    <w:next w:val="Normal"/>
    <w:link w:val="Heading1Char"/>
    <w:uiPriority w:val="9"/>
    <w:qFormat/>
    <w:rsid w:val="00AD3643"/>
    <w:pPr>
      <w:keepNext/>
      <w:keepLines/>
      <w:spacing w:before="240" w:line="259" w:lineRule="auto"/>
      <w:outlineLvl w:val="0"/>
    </w:pPr>
    <w:rPr>
      <w:rFonts w:ascii="Arial Black" w:eastAsiaTheme="majorEastAsia" w:hAnsi="Arial Black" w:cstheme="majorBidi"/>
      <w:sz w:val="18"/>
      <w:szCs w:val="32"/>
    </w:rPr>
  </w:style>
  <w:style w:type="paragraph" w:styleId="Heading2">
    <w:name w:val="heading 2"/>
    <w:basedOn w:val="Normal"/>
    <w:next w:val="Normal"/>
    <w:link w:val="Heading2Char"/>
    <w:uiPriority w:val="9"/>
    <w:unhideWhenUsed/>
    <w:qFormat/>
    <w:rsid w:val="00AD3643"/>
    <w:pPr>
      <w:keepNext/>
      <w:keepLines/>
      <w:spacing w:before="40" w:line="259" w:lineRule="auto"/>
      <w:outlineLvl w:val="1"/>
    </w:pPr>
    <w:rPr>
      <w:rFonts w:ascii="Georgia" w:eastAsiaTheme="majorEastAsia" w:hAnsi="Georgia" w:cstheme="majorBidi"/>
      <w:sz w:val="1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083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0831"/>
    <w:rPr>
      <w:rFonts w:ascii="Times New Roman" w:hAnsi="Times New Roman" w:cs="Times New Roman"/>
      <w:sz w:val="18"/>
      <w:szCs w:val="18"/>
    </w:rPr>
  </w:style>
  <w:style w:type="paragraph" w:styleId="Header">
    <w:name w:val="header"/>
    <w:basedOn w:val="Normal"/>
    <w:link w:val="HeaderChar"/>
    <w:uiPriority w:val="99"/>
    <w:unhideWhenUsed/>
    <w:rsid w:val="00A00831"/>
    <w:pPr>
      <w:tabs>
        <w:tab w:val="center" w:pos="4680"/>
        <w:tab w:val="right" w:pos="9360"/>
      </w:tabs>
    </w:pPr>
  </w:style>
  <w:style w:type="character" w:customStyle="1" w:styleId="HeaderChar">
    <w:name w:val="Header Char"/>
    <w:basedOn w:val="DefaultParagraphFont"/>
    <w:link w:val="Header"/>
    <w:uiPriority w:val="99"/>
    <w:rsid w:val="00A00831"/>
  </w:style>
  <w:style w:type="paragraph" w:styleId="Footer">
    <w:name w:val="footer"/>
    <w:basedOn w:val="Normal"/>
    <w:link w:val="FooterChar"/>
    <w:uiPriority w:val="99"/>
    <w:unhideWhenUsed/>
    <w:rsid w:val="00A00831"/>
    <w:pPr>
      <w:tabs>
        <w:tab w:val="center" w:pos="4680"/>
        <w:tab w:val="right" w:pos="9360"/>
      </w:tabs>
    </w:pPr>
  </w:style>
  <w:style w:type="character" w:customStyle="1" w:styleId="FooterChar">
    <w:name w:val="Footer Char"/>
    <w:basedOn w:val="DefaultParagraphFont"/>
    <w:link w:val="Footer"/>
    <w:uiPriority w:val="99"/>
    <w:rsid w:val="00A00831"/>
  </w:style>
  <w:style w:type="paragraph" w:styleId="BodyText">
    <w:name w:val="Body Text"/>
    <w:basedOn w:val="Normal"/>
    <w:link w:val="BodyTextChar"/>
    <w:uiPriority w:val="10"/>
    <w:qFormat/>
    <w:rsid w:val="00A00831"/>
    <w:pPr>
      <w:spacing w:line="276" w:lineRule="auto"/>
    </w:pPr>
    <w:rPr>
      <w:sz w:val="18"/>
      <w:szCs w:val="22"/>
      <w:lang w:val="en-GB"/>
    </w:rPr>
  </w:style>
  <w:style w:type="character" w:customStyle="1" w:styleId="BodyTextChar">
    <w:name w:val="Body Text Char"/>
    <w:basedOn w:val="DefaultParagraphFont"/>
    <w:link w:val="BodyText"/>
    <w:uiPriority w:val="10"/>
    <w:rsid w:val="00A00831"/>
    <w:rPr>
      <w:sz w:val="18"/>
      <w:szCs w:val="22"/>
      <w:lang w:val="en-GB"/>
    </w:rPr>
  </w:style>
  <w:style w:type="paragraph" w:styleId="ListParagraph">
    <w:name w:val="List Paragraph"/>
    <w:basedOn w:val="Normal"/>
    <w:uiPriority w:val="34"/>
    <w:qFormat/>
    <w:rsid w:val="00F50616"/>
    <w:pPr>
      <w:ind w:left="720"/>
      <w:contextualSpacing/>
    </w:pPr>
  </w:style>
  <w:style w:type="paragraph" w:styleId="NoSpacing">
    <w:name w:val="No Spacing"/>
    <w:uiPriority w:val="1"/>
    <w:qFormat/>
    <w:rsid w:val="000839D6"/>
  </w:style>
  <w:style w:type="character" w:styleId="PageNumber">
    <w:name w:val="page number"/>
    <w:basedOn w:val="DefaultParagraphFont"/>
    <w:uiPriority w:val="99"/>
    <w:semiHidden/>
    <w:unhideWhenUsed/>
    <w:rsid w:val="003509E1"/>
  </w:style>
  <w:style w:type="character" w:customStyle="1" w:styleId="Heading1Char">
    <w:name w:val="Heading 1 Char"/>
    <w:basedOn w:val="DefaultParagraphFont"/>
    <w:link w:val="Heading1"/>
    <w:uiPriority w:val="9"/>
    <w:rsid w:val="00AD3643"/>
    <w:rPr>
      <w:rFonts w:ascii="Arial Black" w:eastAsiaTheme="majorEastAsia" w:hAnsi="Arial Black" w:cstheme="majorBidi"/>
      <w:sz w:val="18"/>
      <w:szCs w:val="32"/>
    </w:rPr>
  </w:style>
  <w:style w:type="character" w:customStyle="1" w:styleId="Heading2Char">
    <w:name w:val="Heading 2 Char"/>
    <w:basedOn w:val="DefaultParagraphFont"/>
    <w:link w:val="Heading2"/>
    <w:uiPriority w:val="9"/>
    <w:rsid w:val="00AD3643"/>
    <w:rPr>
      <w:rFonts w:ascii="Georgia" w:eastAsiaTheme="majorEastAsia" w:hAnsi="Georgia" w:cstheme="majorBidi"/>
      <w:sz w:val="18"/>
      <w:szCs w:val="26"/>
    </w:rPr>
  </w:style>
  <w:style w:type="paragraph" w:styleId="NormalWeb">
    <w:name w:val="Normal (Web)"/>
    <w:basedOn w:val="Normal"/>
    <w:uiPriority w:val="99"/>
    <w:unhideWhenUsed/>
    <w:rsid w:val="006F3C7F"/>
    <w:pPr>
      <w:spacing w:before="100" w:beforeAutospacing="1" w:after="100" w:afterAutospacing="1"/>
    </w:pPr>
    <w:rPr>
      <w:rFonts w:ascii="Times New Roman" w:eastAsia="Times New Roman" w:hAnsi="Times New Roman" w:cs="Times New Roman"/>
    </w:rPr>
  </w:style>
  <w:style w:type="paragraph" w:styleId="Title">
    <w:name w:val="Title"/>
    <w:basedOn w:val="Normal"/>
    <w:next w:val="Subtitle"/>
    <w:link w:val="TitleChar"/>
    <w:uiPriority w:val="18"/>
    <w:qFormat/>
    <w:rsid w:val="007D7F1E"/>
    <w:pPr>
      <w:keepNext/>
      <w:keepLines/>
      <w:contextualSpacing/>
    </w:pPr>
    <w:rPr>
      <w:rFonts w:asciiTheme="majorHAnsi" w:eastAsiaTheme="majorEastAsia" w:hAnsiTheme="majorHAnsi" w:cstheme="majorBidi"/>
      <w:b/>
      <w:sz w:val="52"/>
      <w:szCs w:val="56"/>
      <w:lang w:val="en-GB"/>
    </w:rPr>
  </w:style>
  <w:style w:type="character" w:customStyle="1" w:styleId="TitleChar">
    <w:name w:val="Title Char"/>
    <w:basedOn w:val="DefaultParagraphFont"/>
    <w:link w:val="Title"/>
    <w:uiPriority w:val="18"/>
    <w:rsid w:val="007D7F1E"/>
    <w:rPr>
      <w:rFonts w:asciiTheme="majorHAnsi" w:eastAsiaTheme="majorEastAsia" w:hAnsiTheme="majorHAnsi" w:cstheme="majorBidi"/>
      <w:b/>
      <w:sz w:val="52"/>
      <w:szCs w:val="56"/>
      <w:lang w:val="en-GB"/>
    </w:rPr>
  </w:style>
  <w:style w:type="paragraph" w:styleId="Subtitle">
    <w:name w:val="Subtitle"/>
    <w:basedOn w:val="Normal"/>
    <w:next w:val="Normal"/>
    <w:link w:val="SubtitleChar"/>
    <w:uiPriority w:val="19"/>
    <w:qFormat/>
    <w:rsid w:val="007D7F1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9"/>
    <w:rsid w:val="007D7F1E"/>
    <w:rPr>
      <w:rFonts w:eastAsiaTheme="minorEastAsia"/>
      <w:color w:val="5A5A5A" w:themeColor="text1" w:themeTint="A5"/>
      <w:spacing w:val="15"/>
      <w:sz w:val="22"/>
      <w:szCs w:val="22"/>
    </w:rPr>
  </w:style>
  <w:style w:type="character" w:styleId="PlaceholderText">
    <w:name w:val="Placeholder Text"/>
    <w:basedOn w:val="DefaultParagraphFont"/>
    <w:uiPriority w:val="99"/>
    <w:semiHidden/>
    <w:rsid w:val="007D7F1E"/>
    <w:rPr>
      <w:color w:val="808080"/>
    </w:rPr>
  </w:style>
  <w:style w:type="character" w:styleId="Hyperlink">
    <w:name w:val="Hyperlink"/>
    <w:basedOn w:val="DefaultParagraphFont"/>
    <w:uiPriority w:val="99"/>
    <w:unhideWhenUsed/>
    <w:rsid w:val="00A8156E"/>
    <w:rPr>
      <w:color w:val="0563C1" w:themeColor="hyperlink"/>
      <w:u w:val="single"/>
    </w:rPr>
  </w:style>
  <w:style w:type="character" w:styleId="UnresolvedMention">
    <w:name w:val="Unresolved Mention"/>
    <w:basedOn w:val="DefaultParagraphFont"/>
    <w:uiPriority w:val="99"/>
    <w:rsid w:val="00A815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8834">
      <w:bodyDiv w:val="1"/>
      <w:marLeft w:val="0"/>
      <w:marRight w:val="0"/>
      <w:marTop w:val="0"/>
      <w:marBottom w:val="0"/>
      <w:divBdr>
        <w:top w:val="none" w:sz="0" w:space="0" w:color="auto"/>
        <w:left w:val="none" w:sz="0" w:space="0" w:color="auto"/>
        <w:bottom w:val="none" w:sz="0" w:space="0" w:color="auto"/>
        <w:right w:val="none" w:sz="0" w:space="0" w:color="auto"/>
      </w:divBdr>
    </w:div>
    <w:div w:id="336424237">
      <w:bodyDiv w:val="1"/>
      <w:marLeft w:val="0"/>
      <w:marRight w:val="0"/>
      <w:marTop w:val="0"/>
      <w:marBottom w:val="0"/>
      <w:divBdr>
        <w:top w:val="none" w:sz="0" w:space="0" w:color="auto"/>
        <w:left w:val="none" w:sz="0" w:space="0" w:color="auto"/>
        <w:bottom w:val="none" w:sz="0" w:space="0" w:color="auto"/>
        <w:right w:val="none" w:sz="0" w:space="0" w:color="auto"/>
      </w:divBdr>
    </w:div>
    <w:div w:id="1022170272">
      <w:bodyDiv w:val="1"/>
      <w:marLeft w:val="0"/>
      <w:marRight w:val="0"/>
      <w:marTop w:val="0"/>
      <w:marBottom w:val="0"/>
      <w:divBdr>
        <w:top w:val="none" w:sz="0" w:space="0" w:color="auto"/>
        <w:left w:val="none" w:sz="0" w:space="0" w:color="auto"/>
        <w:bottom w:val="none" w:sz="0" w:space="0" w:color="auto"/>
        <w:right w:val="none" w:sz="0" w:space="0" w:color="auto"/>
      </w:divBdr>
    </w:div>
    <w:div w:id="1607687999">
      <w:bodyDiv w:val="1"/>
      <w:marLeft w:val="0"/>
      <w:marRight w:val="0"/>
      <w:marTop w:val="0"/>
      <w:marBottom w:val="0"/>
      <w:divBdr>
        <w:top w:val="none" w:sz="0" w:space="0" w:color="auto"/>
        <w:left w:val="none" w:sz="0" w:space="0" w:color="auto"/>
        <w:bottom w:val="none" w:sz="0" w:space="0" w:color="auto"/>
        <w:right w:val="none" w:sz="0" w:space="0" w:color="auto"/>
      </w:divBdr>
    </w:div>
    <w:div w:id="1980916881">
      <w:bodyDiv w:val="1"/>
      <w:marLeft w:val="0"/>
      <w:marRight w:val="0"/>
      <w:marTop w:val="0"/>
      <w:marBottom w:val="0"/>
      <w:divBdr>
        <w:top w:val="none" w:sz="0" w:space="0" w:color="auto"/>
        <w:left w:val="none" w:sz="0" w:space="0" w:color="auto"/>
        <w:bottom w:val="none" w:sz="0" w:space="0" w:color="auto"/>
        <w:right w:val="none" w:sz="0" w:space="0" w:color="auto"/>
      </w:divBdr>
    </w:div>
    <w:div w:id="2036421357">
      <w:bodyDiv w:val="1"/>
      <w:marLeft w:val="0"/>
      <w:marRight w:val="0"/>
      <w:marTop w:val="0"/>
      <w:marBottom w:val="0"/>
      <w:divBdr>
        <w:top w:val="none" w:sz="0" w:space="0" w:color="auto"/>
        <w:left w:val="none" w:sz="0" w:space="0" w:color="auto"/>
        <w:bottom w:val="none" w:sz="0" w:space="0" w:color="auto"/>
        <w:right w:val="none" w:sz="0" w:space="0" w:color="auto"/>
      </w:divBdr>
    </w:div>
    <w:div w:id="213170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eur01.safelinks.protection.outlook.com/?url=https%3A%2F%2Fwww.eftours.com%2Four-story%2Feducational-approach&amp;data=04%7C01%7C%7C4f3ebf7f6c464eb4951508d9a9f79ee7%7Cf0d1c6fddff0486a8e91cfefefc7d98d%7C0%7C0%7C637727703254329814%7CUnknown%7CTWFpbGZsb3d8eyJWIjoiMC4wLjAwMDAiLCJQIjoiV2luMzIiLCJBTiI6Ik1haWwiLCJXVCI6Mn0%3D%7C3000&amp;sdata=pZeL7abLeRAXVLyBPZQura8gINs1WGhmeALSRa6%2Ff6E%3D&amp;reserved=0"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jpeg"/><Relationship Id="rId5" Type="http://schemas.openxmlformats.org/officeDocument/2006/relationships/customXml" Target="../customXml/item5.xml"/><Relationship Id="rId15" Type="http://schemas.microsoft.com/office/2007/relationships/hdphoto" Target="media/hdphoto1.wdp"/><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048B5C007F4D7199F67398DCDD58C5"/>
        <w:category>
          <w:name w:val="General"/>
          <w:gallery w:val="placeholder"/>
        </w:category>
        <w:types>
          <w:type w:val="bbPlcHdr"/>
        </w:types>
        <w:behaviors>
          <w:behavior w:val="content"/>
        </w:behaviors>
        <w:guid w:val="{331426DF-2389-47D5-8F6F-A8C86AFDC762}"/>
      </w:docPartPr>
      <w:docPartBody>
        <w:p w:rsidR="00D1189A" w:rsidRDefault="003D21F2" w:rsidP="003D21F2">
          <w:pPr>
            <w:pStyle w:val="C2048B5C007F4D7199F67398DCDD58C5"/>
          </w:pPr>
          <w:r w:rsidRPr="008665B0">
            <w:rPr>
              <w:rStyle w:val="PlaceholderText"/>
            </w:rPr>
            <w:t>Click or tap here to enter text.</w:t>
          </w:r>
        </w:p>
      </w:docPartBody>
    </w:docPart>
    <w:docPart>
      <w:docPartPr>
        <w:name w:val="C73A80C516F54481A4B30D2E9A00665D"/>
        <w:category>
          <w:name w:val="General"/>
          <w:gallery w:val="placeholder"/>
        </w:category>
        <w:types>
          <w:type w:val="bbPlcHdr"/>
        </w:types>
        <w:behaviors>
          <w:behavior w:val="content"/>
        </w:behaviors>
        <w:guid w:val="{30A62A88-2AB2-4C16-8D30-83DF6EE5503E}"/>
      </w:docPartPr>
      <w:docPartBody>
        <w:p w:rsidR="00D1189A" w:rsidRDefault="003D21F2" w:rsidP="003D21F2">
          <w:pPr>
            <w:pStyle w:val="C73A80C516F54481A4B30D2E9A00665D"/>
          </w:pPr>
          <w:r w:rsidRPr="008665B0">
            <w:rPr>
              <w:rStyle w:val="PlaceholderText"/>
            </w:rPr>
            <w:t>Click or tap here to enter text.</w:t>
          </w:r>
        </w:p>
      </w:docPartBody>
    </w:docPart>
    <w:docPart>
      <w:docPartPr>
        <w:name w:val="FC1828FBA8F94A5AAE17EADAFC249F55"/>
        <w:category>
          <w:name w:val="General"/>
          <w:gallery w:val="placeholder"/>
        </w:category>
        <w:types>
          <w:type w:val="bbPlcHdr"/>
        </w:types>
        <w:behaviors>
          <w:behavior w:val="content"/>
        </w:behaviors>
        <w:guid w:val="{AEF1949C-823E-4554-8993-21A16E3883FD}"/>
      </w:docPartPr>
      <w:docPartBody>
        <w:p w:rsidR="00D1189A" w:rsidRDefault="003D21F2" w:rsidP="003D21F2">
          <w:pPr>
            <w:pStyle w:val="FC1828FBA8F94A5AAE17EADAFC249F55"/>
          </w:pPr>
          <w:r w:rsidRPr="008665B0">
            <w:rPr>
              <w:rStyle w:val="PlaceholderText"/>
            </w:rPr>
            <w:t>Click or tap here to enter text.</w:t>
          </w:r>
        </w:p>
      </w:docPartBody>
    </w:docPart>
    <w:docPart>
      <w:docPartPr>
        <w:name w:val="D155937E815646F58F27DD9E95894AD0"/>
        <w:category>
          <w:name w:val="General"/>
          <w:gallery w:val="placeholder"/>
        </w:category>
        <w:types>
          <w:type w:val="bbPlcHdr"/>
        </w:types>
        <w:behaviors>
          <w:behavior w:val="content"/>
        </w:behaviors>
        <w:guid w:val="{506C9213-D686-4B4C-BB5D-63057F53FD6F}"/>
      </w:docPartPr>
      <w:docPartBody>
        <w:p w:rsidR="00D1189A" w:rsidRDefault="003D21F2" w:rsidP="003D21F2">
          <w:pPr>
            <w:pStyle w:val="D155937E815646F58F27DD9E95894AD0"/>
          </w:pPr>
          <w:r w:rsidRPr="008665B0">
            <w:rPr>
              <w:rStyle w:val="PlaceholderText"/>
            </w:rPr>
            <w:t>Click or tap here to enter text.</w:t>
          </w:r>
        </w:p>
      </w:docPartBody>
    </w:docPart>
    <w:docPart>
      <w:docPartPr>
        <w:name w:val="E90CD2EC8E3D4C86A09F4F962BB3A260"/>
        <w:category>
          <w:name w:val="General"/>
          <w:gallery w:val="placeholder"/>
        </w:category>
        <w:types>
          <w:type w:val="bbPlcHdr"/>
        </w:types>
        <w:behaviors>
          <w:behavior w:val="content"/>
        </w:behaviors>
        <w:guid w:val="{3909E755-3C78-469C-B2A0-4432E9331F05}"/>
      </w:docPartPr>
      <w:docPartBody>
        <w:p w:rsidR="00D1189A" w:rsidRDefault="003D21F2" w:rsidP="003D21F2">
          <w:pPr>
            <w:pStyle w:val="E90CD2EC8E3D4C86A09F4F962BB3A260"/>
          </w:pPr>
          <w:r w:rsidRPr="008665B0">
            <w:rPr>
              <w:rStyle w:val="PlaceholderText"/>
            </w:rPr>
            <w:t>Click or tap here to enter text.</w:t>
          </w:r>
        </w:p>
      </w:docPartBody>
    </w:docPart>
    <w:docPart>
      <w:docPartPr>
        <w:name w:val="22999C0B12344093B9301FAE2D702510"/>
        <w:category>
          <w:name w:val="General"/>
          <w:gallery w:val="placeholder"/>
        </w:category>
        <w:types>
          <w:type w:val="bbPlcHdr"/>
        </w:types>
        <w:behaviors>
          <w:behavior w:val="content"/>
        </w:behaviors>
        <w:guid w:val="{7FC76454-0AFE-4CC6-8DF6-C17D065DDAB2}"/>
      </w:docPartPr>
      <w:docPartBody>
        <w:p w:rsidR="00D1189A" w:rsidRDefault="003D21F2" w:rsidP="003D21F2">
          <w:pPr>
            <w:pStyle w:val="22999C0B12344093B9301FAE2D702510"/>
          </w:pPr>
          <w:r w:rsidRPr="008665B0">
            <w:rPr>
              <w:rStyle w:val="PlaceholderText"/>
            </w:rPr>
            <w:t>Click or tap here to enter text.</w:t>
          </w:r>
        </w:p>
      </w:docPartBody>
    </w:docPart>
    <w:docPart>
      <w:docPartPr>
        <w:name w:val="E8253D27FD6F4339AAC37C14591A4810"/>
        <w:category>
          <w:name w:val="General"/>
          <w:gallery w:val="placeholder"/>
        </w:category>
        <w:types>
          <w:type w:val="bbPlcHdr"/>
        </w:types>
        <w:behaviors>
          <w:behavior w:val="content"/>
        </w:behaviors>
        <w:guid w:val="{08C518DE-DA8D-40CF-96CD-EEA45841D019}"/>
      </w:docPartPr>
      <w:docPartBody>
        <w:p w:rsidR="00D1189A" w:rsidRDefault="003D21F2" w:rsidP="003D21F2">
          <w:pPr>
            <w:pStyle w:val="E8253D27FD6F4339AAC37C14591A4810"/>
          </w:pPr>
          <w:r w:rsidRPr="008665B0">
            <w:rPr>
              <w:rStyle w:val="PlaceholderText"/>
            </w:rPr>
            <w:t>Click or tap here to enter text.</w:t>
          </w:r>
        </w:p>
      </w:docPartBody>
    </w:docPart>
    <w:docPart>
      <w:docPartPr>
        <w:name w:val="FEFA120FD24A4A62B97660A23CD03132"/>
        <w:category>
          <w:name w:val="General"/>
          <w:gallery w:val="placeholder"/>
        </w:category>
        <w:types>
          <w:type w:val="bbPlcHdr"/>
        </w:types>
        <w:behaviors>
          <w:behavior w:val="content"/>
        </w:behaviors>
        <w:guid w:val="{8712C28E-7EF9-4355-A455-4579E81BDD15}"/>
      </w:docPartPr>
      <w:docPartBody>
        <w:p w:rsidR="00D1189A" w:rsidRDefault="003D21F2" w:rsidP="003D21F2">
          <w:pPr>
            <w:pStyle w:val="FEFA120FD24A4A62B97660A23CD03132"/>
          </w:pPr>
          <w:r w:rsidRPr="008665B0">
            <w:rPr>
              <w:rStyle w:val="PlaceholderText"/>
            </w:rPr>
            <w:t>Click or tap here to enter text.</w:t>
          </w:r>
        </w:p>
      </w:docPartBody>
    </w:docPart>
    <w:docPart>
      <w:docPartPr>
        <w:name w:val="9B160FF9C5B74D2B99C24A120784610D"/>
        <w:category>
          <w:name w:val="General"/>
          <w:gallery w:val="placeholder"/>
        </w:category>
        <w:types>
          <w:type w:val="bbPlcHdr"/>
        </w:types>
        <w:behaviors>
          <w:behavior w:val="content"/>
        </w:behaviors>
        <w:guid w:val="{FF7871CF-E8C9-4D76-8DE0-587C87DA4D4D}"/>
      </w:docPartPr>
      <w:docPartBody>
        <w:p w:rsidR="00D1189A" w:rsidRDefault="003D21F2" w:rsidP="003D21F2">
          <w:pPr>
            <w:pStyle w:val="9B160FF9C5B74D2B99C24A120784610D"/>
          </w:pPr>
          <w:r w:rsidRPr="008665B0">
            <w:rPr>
              <w:rStyle w:val="PlaceholderText"/>
            </w:rPr>
            <w:t>Click or tap here to enter text.</w:t>
          </w:r>
        </w:p>
      </w:docPartBody>
    </w:docPart>
    <w:docPart>
      <w:docPartPr>
        <w:name w:val="2CF54290ECE94565AE8C9396715A153E"/>
        <w:category>
          <w:name w:val="General"/>
          <w:gallery w:val="placeholder"/>
        </w:category>
        <w:types>
          <w:type w:val="bbPlcHdr"/>
        </w:types>
        <w:behaviors>
          <w:behavior w:val="content"/>
        </w:behaviors>
        <w:guid w:val="{080083A0-560D-41ED-A725-A90E02D41706}"/>
      </w:docPartPr>
      <w:docPartBody>
        <w:p w:rsidR="00694D4A" w:rsidRDefault="00D1189A" w:rsidP="00D1189A">
          <w:pPr>
            <w:pStyle w:val="2CF54290ECE94565AE8C9396715A153E"/>
          </w:pPr>
          <w:r w:rsidRPr="008665B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EF Circular">
    <w:altName w:val="Calibri"/>
    <w:panose1 w:val="00000000000000000000"/>
    <w:charset w:val="4D"/>
    <w:family w:val="swiss"/>
    <w:notTrueType/>
    <w:pitch w:val="variable"/>
    <w:sig w:usb0="A00002BF" w:usb1="5000E47B" w:usb2="00000008" w:usb3="00000000" w:csb0="00000097" w:csb1="00000000"/>
  </w:font>
  <w:font w:name="Century Gothic">
    <w:panose1 w:val="020B0502020202020204"/>
    <w:charset w:val="00"/>
    <w:family w:val="swiss"/>
    <w:pitch w:val="variable"/>
    <w:sig w:usb0="00000287" w:usb1="00000000" w:usb2="00000000" w:usb3="00000000" w:csb0="0000009F" w:csb1="00000000"/>
  </w:font>
  <w:font w:name="EF Circular Medium">
    <w:altName w:val="Calibri"/>
    <w:panose1 w:val="020B0604020101010102"/>
    <w:charset w:val="00"/>
    <w:family w:val="swiss"/>
    <w:notTrueType/>
    <w:pitch w:val="variable"/>
    <w:sig w:usb0="A00002BF" w:usb1="5000E47B" w:usb2="00000008" w:usb3="00000000" w:csb0="00000097" w:csb1="00000000"/>
  </w:font>
  <w:font w:name="EF Circular Light">
    <w:altName w:val="Calibri"/>
    <w:panose1 w:val="020B0404020101020102"/>
    <w:charset w:val="00"/>
    <w:family w:val="swiss"/>
    <w:notTrueType/>
    <w:pitch w:val="variable"/>
    <w:sig w:usb0="A00002BF" w:usb1="5000E47B" w:usb2="00000008" w:usb3="00000000" w:csb0="00000097" w:csb1="00000000"/>
  </w:font>
  <w:font w:name="EF Circular Book">
    <w:panose1 w:val="020B0604020101020102"/>
    <w:charset w:val="00"/>
    <w:family w:val="swiss"/>
    <w:notTrueType/>
    <w:pitch w:val="variable"/>
    <w:sig w:usb0="A00002BF" w:usb1="5000E47B" w:usb2="00000008" w:usb3="00000000" w:csb0="000000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1F2"/>
    <w:rsid w:val="00025410"/>
    <w:rsid w:val="001D67EA"/>
    <w:rsid w:val="00205FCF"/>
    <w:rsid w:val="00212369"/>
    <w:rsid w:val="002821ED"/>
    <w:rsid w:val="00282349"/>
    <w:rsid w:val="003620A7"/>
    <w:rsid w:val="003778D3"/>
    <w:rsid w:val="003D21F2"/>
    <w:rsid w:val="00417460"/>
    <w:rsid w:val="00422069"/>
    <w:rsid w:val="00492741"/>
    <w:rsid w:val="00575B7F"/>
    <w:rsid w:val="0067648E"/>
    <w:rsid w:val="00694D4A"/>
    <w:rsid w:val="006E04CA"/>
    <w:rsid w:val="00952684"/>
    <w:rsid w:val="00963261"/>
    <w:rsid w:val="00AC5270"/>
    <w:rsid w:val="00AC6675"/>
    <w:rsid w:val="00B42DBF"/>
    <w:rsid w:val="00B561D1"/>
    <w:rsid w:val="00BD03DC"/>
    <w:rsid w:val="00BD46B4"/>
    <w:rsid w:val="00D1189A"/>
    <w:rsid w:val="00DE0C56"/>
    <w:rsid w:val="00E17258"/>
    <w:rsid w:val="00ED0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189A"/>
    <w:rPr>
      <w:color w:val="808080"/>
    </w:rPr>
  </w:style>
  <w:style w:type="paragraph" w:customStyle="1" w:styleId="C2048B5C007F4D7199F67398DCDD58C5">
    <w:name w:val="C2048B5C007F4D7199F67398DCDD58C5"/>
    <w:rsid w:val="003D21F2"/>
  </w:style>
  <w:style w:type="paragraph" w:customStyle="1" w:styleId="C73A80C516F54481A4B30D2E9A00665D">
    <w:name w:val="C73A80C516F54481A4B30D2E9A00665D"/>
    <w:rsid w:val="003D21F2"/>
  </w:style>
  <w:style w:type="paragraph" w:customStyle="1" w:styleId="FC1828FBA8F94A5AAE17EADAFC249F55">
    <w:name w:val="FC1828FBA8F94A5AAE17EADAFC249F55"/>
    <w:rsid w:val="003D21F2"/>
  </w:style>
  <w:style w:type="paragraph" w:customStyle="1" w:styleId="D155937E815646F58F27DD9E95894AD0">
    <w:name w:val="D155937E815646F58F27DD9E95894AD0"/>
    <w:rsid w:val="003D21F2"/>
  </w:style>
  <w:style w:type="paragraph" w:customStyle="1" w:styleId="E90CD2EC8E3D4C86A09F4F962BB3A260">
    <w:name w:val="E90CD2EC8E3D4C86A09F4F962BB3A260"/>
    <w:rsid w:val="003D21F2"/>
  </w:style>
  <w:style w:type="paragraph" w:customStyle="1" w:styleId="22999C0B12344093B9301FAE2D702510">
    <w:name w:val="22999C0B12344093B9301FAE2D702510"/>
    <w:rsid w:val="003D21F2"/>
  </w:style>
  <w:style w:type="paragraph" w:customStyle="1" w:styleId="E8253D27FD6F4339AAC37C14591A4810">
    <w:name w:val="E8253D27FD6F4339AAC37C14591A4810"/>
    <w:rsid w:val="003D21F2"/>
  </w:style>
  <w:style w:type="paragraph" w:customStyle="1" w:styleId="FEFA120FD24A4A62B97660A23CD03132">
    <w:name w:val="FEFA120FD24A4A62B97660A23CD03132"/>
    <w:rsid w:val="003D21F2"/>
  </w:style>
  <w:style w:type="paragraph" w:customStyle="1" w:styleId="9B160FF9C5B74D2B99C24A120784610D">
    <w:name w:val="9B160FF9C5B74D2B99C24A120784610D"/>
    <w:rsid w:val="003D21F2"/>
  </w:style>
  <w:style w:type="paragraph" w:customStyle="1" w:styleId="2CF54290ECE94565AE8C9396715A153E">
    <w:name w:val="2CF54290ECE94565AE8C9396715A153E"/>
    <w:rsid w:val="00D118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TemplafyFormConfiguration><![CDATA[{"formFields":[{"helpTexts":{"prefix":"","postfix":""},"spacing":{},"type":"heading","name":"TourDetails","label":"Tour Details","fullyQualifiedName":"TourDetails"},{"required":true,"placeholder":"","lines":0,"helpTexts":{"prefix":"","postfix":""},"spacing":{},"type":"textBox","name":"PrepDate","label":"Travel Season (e.g. Summer 2022)","fullyQualifiedName":"PrepDate"},{"required":true,"placeholder":"","lines":0,"helpTexts":{"prefix":"","postfix":""},"spacing":{},"type":"textBox","name":"Subtitle","label":"Tour Name (e.g. Japan: Land of the Rising Sun)","fullyQualifiedName":"Subtitle"},{"required":true,"placeholder":"","lines":0,"helpTexts":{"prefix":"","postfix":""},"spacing":{},"type":"textBox","name":"Link","label":"Tour Page (e.g. JPN)","fullyQualifiedName":"Link"},{"helpTexts":{"prefix":"","postfix":""},"spacing":{},"type":"heading","name":"ClientDetails","label":"Group Leader Details","fullyQualifiedName":"ClientDetails"},{"required":true,"placeholder":"","lines":0,"helpTexts":{"prefix":"","postfix":""},"spacing":{},"type":"textBox","name":"PrepName","label":"Prepared for (e.g. Mr. John Smith)","fullyQualifiedName":"PrepName"},{"required":true,"placeholder":"","lines":0,"helpTexts":{"prefix":"","postfix":""},"spacing":{},"type":"textBox","name":"PrepSchool","label":"School name","fullyQualifiedName":"PrepSchool"}],"formDataEntries":[{"name":"PrepDate","value":"Iy9pUhTbJmJRJgr/etyiDA=="},{"name":"Subtitle","value":"olL5ahs8JNATePgJuH8unKL/4SzWUko1dUYeMgtwTL+tOOiGvwoPziIDDXxHFfAx"},{"name":"Link","value":"rg9hG0FX38+tKI7nZ3JJfQ=="},{"name":"PrepName","value":"SRoYEuN15j1Gn7fL8MRG9g=="},{"name":"PrepSchool","value":"DNIvSkOoLwPyMberfwsCJTnj3E4qpHcX08kvrjIk+tc="}]}]]></TemplafyFormConfiguration>
</file>

<file path=customXml/item3.xml><?xml version="1.0" encoding="utf-8"?>
<TemplafyTemplateConfiguration><![CDATA[{"elementsMetadata":[{"type":"richTextContentControl","id":"8343697d-9767-496e-a0b9-b6076de401e1","elementConfiguration":{"binding":"Form.PrepSchool","removeAndKeepContent":false,"disableUpdates":false,"type":"text"}},{"type":"richTextContentControl","id":"fe306abd-eed7-4abf-931e-5974fc8c9ec5","elementConfiguration":{"binding":"Form.PrepName","removeAndKeepContent":false,"disableUpdates":false,"type":"text"}},{"type":"richTextContentControl","id":"91d72c9a-ea44-48d7-b7ce-f92d6c9956cc","elementConfiguration":{"binding":"Form.Subtitle","removeAndKeepContent":false,"disableUpdates":false,"type":"text"}},{"type":"richTextContentControl","id":"d560f7d8-bd38-453f-868e-c50a9ad7f87b","elementConfiguration":{"binding":"Form.PrepDate","removeAndKeepContent":false,"disableUpdates":false,"type":"text"}},{"type":"richTextContentControl","id":"d9d4be40-6f52-4339-bd3a-706a1e01388e","elementConfiguration":{"binding":"Form.Link","removeAndKeepContent":false,"disableUpdates":false,"type":"text"}},{"type":"richTextContentControl","id":"2c1e88de-607a-4a3e-8c78-f580d6fe242b","elementConfiguration":{"binding":"UserProfile.FirstName","removeAndKeepContent":false,"disableUpdates":false,"type":"text"}},{"type":"richTextContentControl","id":"0aee3add-6e73-493e-8baa-f6dc241c7d97","elementConfiguration":{"binding":"UserProfile.LastName","removeAndKeepContent":false,"disableUpdates":false,"type":"text"}},{"type":"richTextContentControl","id":"2eb75325-34ad-44c2-9b2b-c56b89f15a74","elementConfiguration":{"binding":"Form.PrepSchool","removeAndKeepContent":false,"disableUpdates":false,"type":"text"}},{"type":"richTextContentControl","id":"c66ee288-a681-4bf0-b9ff-7adca975b711","elementConfiguration":{"binding":"Form.PrepName","removeAndKeepContent":false,"disableUpdates":false,"type":"text"}},{"type":"richTextContentControl","id":"b34d3530-a4b3-4810-93e0-8e175ad7addf","elementConfiguration":{"binding":"UserProfile.FirstName","removeAndKeepContent":false,"disableUpdates":false,"type":"text"}},{"type":"richTextContentControl","id":"0d6d966d-f9ff-4194-81d0-d32e18db69c9","elementConfiguration":{"binding":"UserProfile.LastName","removeAndKeepContent":false,"disableUpdates":false,"type":"text"}},{"type":"richTextContentControl","id":"ef594127-f963-404b-ac6c-70a7a8b65f70","elementConfiguration":{"binding":"UserProfile.JobTitle","removeAndKeepContent":false,"disableUpdates":false,"type":"text"}},{"type":"richTextContentControl","id":"93e924ce-7d22-4d94-9ee1-7a94f9563271","elementConfiguration":{"binding":"UserProfile.Mobile","removeAndKeepContent":false,"disableUpdates":false,"type":"text"}},{"type":"richTextContentControl","id":"0ea76c9e-6f05-4c74-8aca-02f031db4e4d","elementConfiguration":{"binding":"UserProfile.Email","removeAndKeepContent":false,"disableUpdates":false,"type":"text"}},{"type":"richTextContentControl","id":"691864a9-ddb6-46c7-b86d-65780a93d416","elementConfiguration":{"binding":"Form.Title","removeAndKeepContent":false,"disableUpdates":false,"type":"text"}}],"transformationConfigurations":[],"isBaseTemplate":false,"templateName":"International Travel Program Proposal (ETUS only)","templateDescription":"For Administrators, if trip needs approval","enableDocumentContentUpdater":true,"version":"1.1"}]]></TemplafyTemplateConfiguration>
</file>

<file path=customXml/item4.xml><?xml version="1.0" encoding="utf-8"?>
<ct:contentTypeSchema xmlns:ct="http://schemas.microsoft.com/office/2006/metadata/contentType" xmlns:ma="http://schemas.microsoft.com/office/2006/metadata/properties/metaAttributes" ct:_="" ma:_="" ma:contentTypeName="Document" ma:contentTypeID="0x01010089AEEA78ECD9554FA7FC18F0FA95F765" ma:contentTypeVersion="15" ma:contentTypeDescription="Create a new document." ma:contentTypeScope="" ma:versionID="cfbd55c2f74c5580d78110e22e8529f4">
  <xsd:schema xmlns:xsd="http://www.w3.org/2001/XMLSchema" xmlns:xs="http://www.w3.org/2001/XMLSchema" xmlns:p="http://schemas.microsoft.com/office/2006/metadata/properties" xmlns:ns1="http://schemas.microsoft.com/sharepoint/v3" xmlns:ns3="93e0b0de-c400-4e51-bdc6-d733a8444e42" xmlns:ns4="19868346-c284-4cb9-b258-dd82cf00c67e" targetNamespace="http://schemas.microsoft.com/office/2006/metadata/properties" ma:root="true" ma:fieldsID="c93f2c8810778b537d6e1a391ac93a8d" ns1:_="" ns3:_="" ns4:_="">
    <xsd:import namespace="http://schemas.microsoft.com/sharepoint/v3"/>
    <xsd:import namespace="93e0b0de-c400-4e51-bdc6-d733a8444e42"/>
    <xsd:import namespace="19868346-c284-4cb9-b258-dd82cf00c67e"/>
    <xsd:element name="properties">
      <xsd:complexType>
        <xsd:sequence>
          <xsd:element name="documentManagement">
            <xsd:complexType>
              <xsd:all>
                <xsd:element ref="ns3:SharedWithUsers" minOccurs="0"/>
                <xsd:element ref="ns3:SharedWithDetails" minOccurs="0"/>
                <xsd:element ref="ns3:SharingHintHash"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description="" ma:hidden="true" ma:internalName="_ip_UnifiedCompliancePolicyProperties">
      <xsd:simpleType>
        <xsd:restriction base="dms:Note"/>
      </xsd:simpleType>
    </xsd:element>
    <xsd:element name="_ip_UnifiedCompliancePolicyUIAction" ma:index="12"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0b0de-c400-4e51-bdc6-d733a8444e4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868346-c284-4cb9-b258-dd82cf00c67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6D1721-84E3-4CD2-874B-8F13388C3BF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9D9F71D-982F-4200-8D4C-F1E699F47930}">
  <ds:schemaRefs/>
</ds:datastoreItem>
</file>

<file path=customXml/itemProps3.xml><?xml version="1.0" encoding="utf-8"?>
<ds:datastoreItem xmlns:ds="http://schemas.openxmlformats.org/officeDocument/2006/customXml" ds:itemID="{85F22439-A719-4CAD-9497-503BEA7756E3}">
  <ds:schemaRefs/>
</ds:datastoreItem>
</file>

<file path=customXml/itemProps4.xml><?xml version="1.0" encoding="utf-8"?>
<ds:datastoreItem xmlns:ds="http://schemas.openxmlformats.org/officeDocument/2006/customXml" ds:itemID="{32F61B77-49BC-411A-8D54-8DEB73AE31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e0b0de-c400-4e51-bdc6-d733a8444e42"/>
    <ds:schemaRef ds:uri="19868346-c284-4cb9-b258-dd82cf00c6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A3DA8AB-E562-47A6-BD89-E0E4F29F2AAF}">
  <ds:schemaRefs>
    <ds:schemaRef ds:uri="http://schemas.openxmlformats.org/officeDocument/2006/bibliography"/>
  </ds:schemaRefs>
</ds:datastoreItem>
</file>

<file path=customXml/itemProps6.xml><?xml version="1.0" encoding="utf-8"?>
<ds:datastoreItem xmlns:ds="http://schemas.openxmlformats.org/officeDocument/2006/customXml" ds:itemID="{8B2F5C2B-32B0-4F3B-A623-BE14C80C74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2943</Words>
  <Characters>16777</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Julieta Hernandez</dc:creator>
  <cp:keywords/>
  <dc:description/>
  <cp:lastModifiedBy>Maggie Tragakis</cp:lastModifiedBy>
  <cp:revision>2</cp:revision>
  <cp:lastPrinted>2022-01-18T19:00:00Z</cp:lastPrinted>
  <dcterms:created xsi:type="dcterms:W3CDTF">2022-05-05T12:52:00Z</dcterms:created>
  <dcterms:modified xsi:type="dcterms:W3CDTF">2022-05-05T12:52:00Z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0x01010089AEEA78ECD9554FA7FC18F0FA95F765</vt:lpwstr>
  </property>
  <property fmtid="{D5CDD505-2E9C-101B-9397-08002B2CF9AE}" pid="3" name="TemplafyTenantId">
    <vt:lpwstr>eftours</vt:lpwstr>
  </property>
  <property fmtid="{D5CDD505-2E9C-101B-9397-08002B2CF9AE}" pid="4" name="TemplafyTemplateId">
    <vt:lpwstr>637346652008073683</vt:lpwstr>
  </property>
  <property fmtid="{D5CDD505-2E9C-101B-9397-08002B2CF9AE}" pid="5" name="TemplafyUserProfileId">
    <vt:lpwstr>637787469511887358</vt:lpwstr>
  </property>
</Properties>
</file>